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33CFA" w14:textId="77777777" w:rsidR="00BC0FEA" w:rsidRPr="00474D10" w:rsidRDefault="00BC0FEA" w:rsidP="00972771">
      <w:pPr>
        <w:spacing w:after="0" w:line="280" w:lineRule="atLeast"/>
        <w:jc w:val="both"/>
        <w:rPr>
          <w:rFonts w:cstheme="minorHAnsi"/>
          <w:b/>
          <w:bCs/>
          <w:sz w:val="24"/>
          <w:szCs w:val="24"/>
        </w:rPr>
      </w:pPr>
      <w:r w:rsidRPr="00474D10">
        <w:rPr>
          <w:rFonts w:cstheme="minorHAnsi"/>
          <w:b/>
          <w:bCs/>
          <w:sz w:val="24"/>
          <w:szCs w:val="24"/>
        </w:rPr>
        <w:t>Confederation of Passenger Transport Scotland</w:t>
      </w:r>
    </w:p>
    <w:p w14:paraId="2008E448" w14:textId="77777777" w:rsidR="00972771" w:rsidRDefault="00972771" w:rsidP="00972771">
      <w:pPr>
        <w:spacing w:after="0" w:line="280" w:lineRule="atLeast"/>
        <w:jc w:val="both"/>
        <w:rPr>
          <w:rFonts w:cstheme="minorHAnsi"/>
          <w:b/>
          <w:bCs/>
          <w:sz w:val="24"/>
          <w:szCs w:val="24"/>
        </w:rPr>
      </w:pPr>
    </w:p>
    <w:p w14:paraId="19E6F8FF" w14:textId="79467BD0" w:rsidR="00BC0FEA" w:rsidRPr="00474D10" w:rsidRDefault="00BC0FEA" w:rsidP="00972771">
      <w:pPr>
        <w:spacing w:after="0" w:line="280" w:lineRule="atLeast"/>
        <w:jc w:val="both"/>
        <w:rPr>
          <w:rFonts w:cstheme="minorHAnsi"/>
          <w:b/>
          <w:bCs/>
          <w:sz w:val="24"/>
          <w:szCs w:val="24"/>
        </w:rPr>
      </w:pPr>
      <w:r w:rsidRPr="00474D10">
        <w:rPr>
          <w:rFonts w:cstheme="minorHAnsi"/>
          <w:b/>
          <w:bCs/>
          <w:sz w:val="24"/>
          <w:szCs w:val="24"/>
        </w:rPr>
        <w:t xml:space="preserve"> Job Applicant Data Policy</w:t>
      </w:r>
    </w:p>
    <w:p w14:paraId="0CAEC563" w14:textId="77777777" w:rsidR="00972771" w:rsidRDefault="00972771" w:rsidP="00972771">
      <w:pPr>
        <w:spacing w:after="0" w:line="280" w:lineRule="atLeast"/>
        <w:jc w:val="both"/>
        <w:rPr>
          <w:rFonts w:cstheme="minorHAnsi"/>
        </w:rPr>
      </w:pPr>
    </w:p>
    <w:p w14:paraId="709CEE9B" w14:textId="280CC358" w:rsidR="00BC0FEA" w:rsidRPr="00C0617B" w:rsidRDefault="00BC0FEA" w:rsidP="00972771">
      <w:pPr>
        <w:spacing w:after="0" w:line="280" w:lineRule="atLeast"/>
        <w:jc w:val="both"/>
        <w:rPr>
          <w:rFonts w:cstheme="minorHAnsi"/>
        </w:rPr>
      </w:pPr>
      <w:r w:rsidRPr="00C0617B">
        <w:rPr>
          <w:rFonts w:cstheme="minorHAnsi"/>
        </w:rPr>
        <w:t xml:space="preserve">This document sets out the </w:t>
      </w:r>
      <w:r w:rsidRPr="00C0617B">
        <w:rPr>
          <w:rFonts w:cstheme="minorHAnsi"/>
        </w:rPr>
        <w:t>Confederation of Passenger Transport</w:t>
      </w:r>
      <w:r w:rsidRPr="00C0617B">
        <w:rPr>
          <w:rFonts w:cstheme="minorHAnsi"/>
        </w:rPr>
        <w:t xml:space="preserve"> </w:t>
      </w:r>
      <w:r w:rsidRPr="00C0617B">
        <w:rPr>
          <w:rFonts w:cstheme="minorHAnsi"/>
        </w:rPr>
        <w:t xml:space="preserve">(CPT) </w:t>
      </w:r>
      <w:r w:rsidRPr="00C0617B">
        <w:rPr>
          <w:rFonts w:cstheme="minorHAnsi"/>
        </w:rPr>
        <w:t xml:space="preserve">Scotland’s policy on the protection of information relating to job applicants. Protecting the confidentiality and integrity of personal data is a critical responsibility that </w:t>
      </w:r>
      <w:r w:rsidRPr="00C0617B">
        <w:rPr>
          <w:rFonts w:cstheme="minorHAnsi"/>
        </w:rPr>
        <w:t xml:space="preserve">CPT </w:t>
      </w:r>
      <w:r w:rsidRPr="00C0617B">
        <w:rPr>
          <w:rFonts w:cstheme="minorHAnsi"/>
        </w:rPr>
        <w:t xml:space="preserve">Scotland </w:t>
      </w:r>
      <w:proofErr w:type="gramStart"/>
      <w:r w:rsidRPr="00C0617B">
        <w:rPr>
          <w:rFonts w:cstheme="minorHAnsi"/>
        </w:rPr>
        <w:t>takes seriously at all times</w:t>
      </w:r>
      <w:proofErr w:type="gramEnd"/>
      <w:r w:rsidRPr="00C0617B">
        <w:rPr>
          <w:rFonts w:cstheme="minorHAnsi"/>
        </w:rPr>
        <w:t xml:space="preserve">. </w:t>
      </w:r>
      <w:r w:rsidRPr="00C0617B">
        <w:rPr>
          <w:rFonts w:cstheme="minorHAnsi"/>
        </w:rPr>
        <w:t xml:space="preserve">CPT </w:t>
      </w:r>
      <w:r w:rsidRPr="00C0617B">
        <w:rPr>
          <w:rFonts w:cstheme="minorHAnsi"/>
        </w:rPr>
        <w:t>Scotland will ensure that data is always processed in accordance with the provisions of relevant data protection legislation, including the General Data Protection Regulation (GDPR).</w:t>
      </w:r>
    </w:p>
    <w:p w14:paraId="03E17E6C" w14:textId="77777777" w:rsidR="00972771" w:rsidRDefault="00972771" w:rsidP="00972771">
      <w:pPr>
        <w:spacing w:after="0" w:line="280" w:lineRule="atLeast"/>
        <w:jc w:val="both"/>
        <w:rPr>
          <w:rFonts w:cstheme="minorHAnsi"/>
          <w:b/>
          <w:bCs/>
          <w:u w:val="single"/>
        </w:rPr>
      </w:pPr>
    </w:p>
    <w:p w14:paraId="311A4008" w14:textId="27D72635" w:rsidR="00BC0FEA" w:rsidRPr="00972771" w:rsidRDefault="00BC0FEA" w:rsidP="00972771">
      <w:pPr>
        <w:spacing w:after="0" w:line="280" w:lineRule="atLeast"/>
        <w:jc w:val="both"/>
        <w:rPr>
          <w:rFonts w:cstheme="minorHAnsi"/>
          <w:b/>
          <w:bCs/>
          <w:u w:val="single"/>
        </w:rPr>
      </w:pPr>
      <w:r w:rsidRPr="00972771">
        <w:rPr>
          <w:rFonts w:cstheme="minorHAnsi"/>
          <w:b/>
          <w:bCs/>
          <w:u w:val="single"/>
        </w:rPr>
        <w:t>Key Definitions</w:t>
      </w:r>
    </w:p>
    <w:p w14:paraId="477B4C9F" w14:textId="77777777" w:rsidR="00972771" w:rsidRDefault="00972771" w:rsidP="00972771">
      <w:pPr>
        <w:spacing w:after="0" w:line="280" w:lineRule="atLeast"/>
        <w:jc w:val="both"/>
        <w:rPr>
          <w:rFonts w:cstheme="minorHAnsi"/>
          <w:b/>
          <w:bCs/>
        </w:rPr>
      </w:pPr>
    </w:p>
    <w:p w14:paraId="571731FF" w14:textId="102A729B" w:rsidR="00BC0FEA" w:rsidRPr="00C0617B" w:rsidRDefault="00BC0FEA" w:rsidP="00972771">
      <w:pPr>
        <w:spacing w:after="0" w:line="280" w:lineRule="atLeast"/>
        <w:jc w:val="both"/>
        <w:rPr>
          <w:rFonts w:cstheme="minorHAnsi"/>
          <w:b/>
          <w:bCs/>
        </w:rPr>
      </w:pPr>
      <w:r w:rsidRPr="00C0617B">
        <w:rPr>
          <w:rFonts w:cstheme="minorHAnsi"/>
          <w:b/>
          <w:bCs/>
        </w:rPr>
        <w:t>Data processing</w:t>
      </w:r>
    </w:p>
    <w:p w14:paraId="2FE5DB3B" w14:textId="77777777" w:rsidR="00BC0FEA" w:rsidRPr="00C0617B" w:rsidRDefault="00BC0FEA" w:rsidP="00972771">
      <w:pPr>
        <w:spacing w:after="0" w:line="280" w:lineRule="atLeast"/>
        <w:jc w:val="both"/>
        <w:rPr>
          <w:rFonts w:cstheme="minorHAnsi"/>
        </w:rPr>
      </w:pPr>
      <w:r w:rsidRPr="00C0617B">
        <w:rPr>
          <w:rFonts w:cstheme="minorHAnsi"/>
        </w:rPr>
        <w:t xml:space="preserve">Data processing is any activity that involves the use of personal data. It includes obtaining, </w:t>
      </w:r>
      <w:proofErr w:type="gramStart"/>
      <w:r w:rsidRPr="00C0617B">
        <w:rPr>
          <w:rFonts w:cstheme="minorHAnsi"/>
        </w:rPr>
        <w:t>recording</w:t>
      </w:r>
      <w:proofErr w:type="gramEnd"/>
      <w:r w:rsidRPr="00C0617B">
        <w:rPr>
          <w:rFonts w:cstheme="minorHAnsi"/>
        </w:rPr>
        <w:t xml:space="preserve"> or holding the data, or carrying out any operation or set of operations on the data including organising, amending, retrieving, using, disclosing, erasing or destroying it. Processing also includes transmitting or transferring personal data to third parties.</w:t>
      </w:r>
    </w:p>
    <w:p w14:paraId="42773CFB" w14:textId="77777777" w:rsidR="00972771" w:rsidRDefault="00972771" w:rsidP="00972771">
      <w:pPr>
        <w:spacing w:after="0" w:line="280" w:lineRule="atLeast"/>
        <w:jc w:val="both"/>
        <w:rPr>
          <w:rFonts w:cstheme="minorHAnsi"/>
          <w:b/>
          <w:bCs/>
        </w:rPr>
      </w:pPr>
    </w:p>
    <w:p w14:paraId="59981AF1" w14:textId="60373EF6" w:rsidR="00BC0FEA" w:rsidRPr="00C0617B" w:rsidRDefault="00BC0FEA" w:rsidP="00972771">
      <w:pPr>
        <w:spacing w:after="0" w:line="280" w:lineRule="atLeast"/>
        <w:jc w:val="both"/>
        <w:rPr>
          <w:rFonts w:cstheme="minorHAnsi"/>
          <w:b/>
          <w:bCs/>
        </w:rPr>
      </w:pPr>
      <w:r w:rsidRPr="00C0617B">
        <w:rPr>
          <w:rFonts w:cstheme="minorHAnsi"/>
          <w:b/>
          <w:bCs/>
        </w:rPr>
        <w:t>Personal data</w:t>
      </w:r>
    </w:p>
    <w:p w14:paraId="3B4E78E7" w14:textId="4AC3FBF6" w:rsidR="00BC0FEA" w:rsidRPr="00C0617B" w:rsidRDefault="00BC0FEA" w:rsidP="00972771">
      <w:pPr>
        <w:spacing w:after="0" w:line="280" w:lineRule="atLeast"/>
        <w:jc w:val="both"/>
        <w:rPr>
          <w:rFonts w:cstheme="minorHAnsi"/>
        </w:rPr>
      </w:pPr>
      <w:r w:rsidRPr="00C0617B">
        <w:rPr>
          <w:rFonts w:cstheme="minorHAnsi"/>
        </w:rPr>
        <w:t xml:space="preserve">Personal data is any information identifying a data subject (a living person to whom the data relates). It includes information relating to a data subject that can be identified (directly or indirectly) from that data alone or in combination with other identifiers </w:t>
      </w:r>
      <w:r w:rsidRPr="00C0617B">
        <w:rPr>
          <w:rFonts w:cstheme="minorHAnsi"/>
        </w:rPr>
        <w:t>CPT</w:t>
      </w:r>
      <w:r w:rsidRPr="00C0617B">
        <w:rPr>
          <w:rFonts w:cstheme="minorHAnsi"/>
        </w:rPr>
        <w:t xml:space="preserve"> Scotland possesses or can reasonably access. Personal data can be factual (for example, a name, email address, </w:t>
      </w:r>
      <w:proofErr w:type="gramStart"/>
      <w:r w:rsidRPr="00C0617B">
        <w:rPr>
          <w:rFonts w:cstheme="minorHAnsi"/>
        </w:rPr>
        <w:t>location</w:t>
      </w:r>
      <w:proofErr w:type="gramEnd"/>
      <w:r w:rsidRPr="00C0617B">
        <w:rPr>
          <w:rFonts w:cstheme="minorHAnsi"/>
        </w:rPr>
        <w:t xml:space="preserve"> or date of birth) or an opinion about that person’s actions or behaviour.</w:t>
      </w:r>
    </w:p>
    <w:p w14:paraId="765B7ED0" w14:textId="77777777" w:rsidR="00972771" w:rsidRDefault="00972771" w:rsidP="00972771">
      <w:pPr>
        <w:spacing w:after="0" w:line="280" w:lineRule="atLeast"/>
        <w:jc w:val="both"/>
        <w:rPr>
          <w:rFonts w:cstheme="minorHAnsi"/>
          <w:b/>
          <w:bCs/>
        </w:rPr>
      </w:pPr>
    </w:p>
    <w:p w14:paraId="0ABFBFC3" w14:textId="736B4C50" w:rsidR="00BC0FEA" w:rsidRPr="00C0617B" w:rsidRDefault="00BC0FEA" w:rsidP="00972771">
      <w:pPr>
        <w:spacing w:after="0" w:line="280" w:lineRule="atLeast"/>
        <w:jc w:val="both"/>
        <w:rPr>
          <w:rFonts w:cstheme="minorHAnsi"/>
          <w:b/>
          <w:bCs/>
        </w:rPr>
      </w:pPr>
      <w:r w:rsidRPr="00C0617B">
        <w:rPr>
          <w:rFonts w:cstheme="minorHAnsi"/>
          <w:b/>
          <w:bCs/>
        </w:rPr>
        <w:t>Sensitive personal data</w:t>
      </w:r>
    </w:p>
    <w:p w14:paraId="792C4486" w14:textId="77777777" w:rsidR="00BC0FEA" w:rsidRPr="00C0617B" w:rsidRDefault="00BC0FEA" w:rsidP="00972771">
      <w:pPr>
        <w:spacing w:after="0" w:line="280" w:lineRule="atLeast"/>
        <w:jc w:val="both"/>
        <w:rPr>
          <w:rFonts w:cstheme="minorHAnsi"/>
        </w:rPr>
      </w:pPr>
      <w:r w:rsidRPr="00C0617B">
        <w:rPr>
          <w:rFonts w:cstheme="minorHAnsi"/>
        </w:rPr>
        <w:t>Sensitive personal data is a special category of information which relates to a data subject’s racial or ethnic origin, political opinions, religious or similar beliefs, trade union membership, physical or mental health conditions, sexual life, sexual orientation, biometric or genetic data. It also includes personal data relating to criminal offences and convictions.</w:t>
      </w:r>
    </w:p>
    <w:p w14:paraId="0290D3AE" w14:textId="77777777" w:rsidR="00972771" w:rsidRDefault="00972771" w:rsidP="00972771">
      <w:pPr>
        <w:spacing w:after="0" w:line="280" w:lineRule="atLeast"/>
        <w:jc w:val="both"/>
        <w:rPr>
          <w:rFonts w:cstheme="minorHAnsi"/>
          <w:b/>
          <w:bCs/>
        </w:rPr>
      </w:pPr>
    </w:p>
    <w:p w14:paraId="6B01105D" w14:textId="2F1CE52E" w:rsidR="00BC0FEA" w:rsidRPr="00C0617B" w:rsidRDefault="00BC0FEA" w:rsidP="00972771">
      <w:pPr>
        <w:spacing w:after="0" w:line="280" w:lineRule="atLeast"/>
        <w:jc w:val="both"/>
        <w:rPr>
          <w:rFonts w:cstheme="minorHAnsi"/>
          <w:b/>
          <w:bCs/>
        </w:rPr>
      </w:pPr>
      <w:r w:rsidRPr="00C0617B">
        <w:rPr>
          <w:rFonts w:cstheme="minorHAnsi"/>
          <w:b/>
          <w:bCs/>
        </w:rPr>
        <w:t>Privacy Notice</w:t>
      </w:r>
    </w:p>
    <w:p w14:paraId="22DDB2BA" w14:textId="569BA4F4" w:rsidR="00BC0FEA" w:rsidRDefault="00BC0FEA" w:rsidP="00972771">
      <w:pPr>
        <w:spacing w:after="0" w:line="280" w:lineRule="atLeast"/>
        <w:jc w:val="both"/>
        <w:rPr>
          <w:rFonts w:cstheme="minorHAnsi"/>
        </w:rPr>
      </w:pPr>
      <w:r w:rsidRPr="00C0617B">
        <w:rPr>
          <w:rFonts w:cstheme="minorHAnsi"/>
        </w:rPr>
        <w:t xml:space="preserve">This policy, together with the information contained in the table of applicant data appended to the policy, constitutes a privacy notice setting out the information </w:t>
      </w:r>
      <w:r w:rsidRPr="00C0617B">
        <w:rPr>
          <w:rFonts w:cstheme="minorHAnsi"/>
        </w:rPr>
        <w:t>CPT</w:t>
      </w:r>
      <w:r w:rsidRPr="00C0617B">
        <w:rPr>
          <w:rFonts w:cstheme="minorHAnsi"/>
        </w:rPr>
        <w:t xml:space="preserve"> Scotland holds about applicants, the purpose for which this data is held and the lawful basis on which it is held. </w:t>
      </w:r>
      <w:r w:rsidRPr="00C0617B">
        <w:rPr>
          <w:rFonts w:cstheme="minorHAnsi"/>
        </w:rPr>
        <w:t xml:space="preserve">CPT </w:t>
      </w:r>
      <w:r w:rsidRPr="00C0617B">
        <w:rPr>
          <w:rFonts w:cstheme="minorHAnsi"/>
        </w:rPr>
        <w:t>Scotland may process personal information without applicants’ knowledge or consent, in compliance with this policy, where this is required or permitted by law.</w:t>
      </w:r>
    </w:p>
    <w:p w14:paraId="2C13F9E9" w14:textId="77777777" w:rsidR="00972771" w:rsidRPr="00C0617B" w:rsidRDefault="00972771" w:rsidP="00972771">
      <w:pPr>
        <w:spacing w:after="0" w:line="280" w:lineRule="atLeast"/>
        <w:jc w:val="both"/>
        <w:rPr>
          <w:rFonts w:cstheme="minorHAnsi"/>
        </w:rPr>
      </w:pPr>
    </w:p>
    <w:p w14:paraId="5CC79C9C" w14:textId="1197424F" w:rsidR="00BC0FEA" w:rsidRPr="00C0617B" w:rsidRDefault="00BC0FEA" w:rsidP="00972771">
      <w:pPr>
        <w:spacing w:after="0" w:line="280" w:lineRule="atLeast"/>
        <w:jc w:val="both"/>
        <w:rPr>
          <w:rFonts w:cstheme="minorHAnsi"/>
        </w:rPr>
      </w:pPr>
      <w:r w:rsidRPr="00C0617B">
        <w:rPr>
          <w:rFonts w:cstheme="minorHAnsi"/>
        </w:rPr>
        <w:t xml:space="preserve">If the purpose for processing any piece of data about applicants should change, </w:t>
      </w:r>
      <w:r w:rsidRPr="00C0617B">
        <w:rPr>
          <w:rFonts w:cstheme="minorHAnsi"/>
        </w:rPr>
        <w:t xml:space="preserve">CPT </w:t>
      </w:r>
      <w:r w:rsidRPr="00C0617B">
        <w:rPr>
          <w:rFonts w:cstheme="minorHAnsi"/>
        </w:rPr>
        <w:t>Scotland will update the table of applicant data with the new purpose and the lawful basis for processing the data and will notify applicants.</w:t>
      </w:r>
    </w:p>
    <w:p w14:paraId="70D0036E" w14:textId="77777777" w:rsidR="00BC0FEA" w:rsidRPr="00C0617B" w:rsidRDefault="00BC0FEA" w:rsidP="00972771">
      <w:pPr>
        <w:spacing w:after="0" w:line="280" w:lineRule="atLeast"/>
        <w:jc w:val="both"/>
        <w:rPr>
          <w:rFonts w:cstheme="minorHAnsi"/>
        </w:rPr>
      </w:pPr>
    </w:p>
    <w:p w14:paraId="77208F57" w14:textId="3265EF1E" w:rsidR="00BC0FEA" w:rsidRPr="00972771" w:rsidRDefault="00972771" w:rsidP="00972771">
      <w:pPr>
        <w:spacing w:after="0" w:line="280" w:lineRule="atLeast"/>
        <w:rPr>
          <w:rFonts w:cstheme="minorHAnsi"/>
          <w:b/>
          <w:bCs/>
          <w:u w:val="single"/>
        </w:rPr>
      </w:pPr>
      <w:r w:rsidRPr="00972771">
        <w:rPr>
          <w:rFonts w:cstheme="minorHAnsi"/>
          <w:b/>
          <w:bCs/>
          <w:u w:val="single"/>
        </w:rPr>
        <w:t>Fair Processing of Data</w:t>
      </w:r>
    </w:p>
    <w:p w14:paraId="28973C9C" w14:textId="77777777" w:rsidR="00972771" w:rsidRDefault="00972771" w:rsidP="00972771">
      <w:pPr>
        <w:spacing w:after="0" w:line="280" w:lineRule="atLeast"/>
        <w:jc w:val="both"/>
        <w:rPr>
          <w:rFonts w:cstheme="minorHAnsi"/>
          <w:b/>
          <w:bCs/>
        </w:rPr>
      </w:pPr>
    </w:p>
    <w:p w14:paraId="3727EA87" w14:textId="0B932FA3" w:rsidR="00BC0FEA" w:rsidRPr="00972771" w:rsidRDefault="00BC0FEA" w:rsidP="00972771">
      <w:pPr>
        <w:spacing w:after="0" w:line="280" w:lineRule="atLeast"/>
        <w:jc w:val="both"/>
        <w:rPr>
          <w:rFonts w:cstheme="minorHAnsi"/>
          <w:b/>
          <w:bCs/>
        </w:rPr>
      </w:pPr>
      <w:r w:rsidRPr="00972771">
        <w:rPr>
          <w:rFonts w:cstheme="minorHAnsi"/>
          <w:b/>
          <w:bCs/>
        </w:rPr>
        <w:t>Fair processing principles</w:t>
      </w:r>
    </w:p>
    <w:p w14:paraId="34113313" w14:textId="77777777" w:rsidR="00BC0FEA" w:rsidRPr="00C0617B" w:rsidRDefault="00BC0FEA" w:rsidP="00972771">
      <w:pPr>
        <w:spacing w:after="0" w:line="280" w:lineRule="atLeast"/>
        <w:jc w:val="both"/>
        <w:rPr>
          <w:rFonts w:cstheme="minorHAnsi"/>
        </w:rPr>
      </w:pPr>
      <w:r w:rsidRPr="00C0617B">
        <w:rPr>
          <w:rFonts w:cstheme="minorHAnsi"/>
        </w:rPr>
        <w:t xml:space="preserve">In processing applicants’ </w:t>
      </w:r>
      <w:proofErr w:type="gramStart"/>
      <w:r w:rsidRPr="00C0617B">
        <w:rPr>
          <w:rFonts w:cstheme="minorHAnsi"/>
        </w:rPr>
        <w:t>data</w:t>
      </w:r>
      <w:proofErr w:type="gramEnd"/>
      <w:r w:rsidRPr="00C0617B">
        <w:rPr>
          <w:rFonts w:cstheme="minorHAnsi"/>
        </w:rPr>
        <w:t xml:space="preserve"> the following principles will be adhered to. Personal data will be:</w:t>
      </w:r>
    </w:p>
    <w:p w14:paraId="3835D0F3" w14:textId="341C12FD" w:rsidR="00BC0FEA" w:rsidRPr="00C0617B" w:rsidRDefault="00BC0FEA" w:rsidP="00972771">
      <w:pPr>
        <w:pStyle w:val="ListParagraph"/>
        <w:numPr>
          <w:ilvl w:val="0"/>
          <w:numId w:val="1"/>
        </w:numPr>
        <w:spacing w:after="0" w:line="280" w:lineRule="atLeast"/>
        <w:jc w:val="both"/>
        <w:rPr>
          <w:rFonts w:cstheme="minorHAnsi"/>
        </w:rPr>
      </w:pPr>
      <w:r w:rsidRPr="00C0617B">
        <w:rPr>
          <w:rFonts w:cstheme="minorHAnsi"/>
        </w:rPr>
        <w:t xml:space="preserve">Used lawfully, fairly and in a transparent </w:t>
      </w:r>
      <w:proofErr w:type="gramStart"/>
      <w:r w:rsidRPr="00C0617B">
        <w:rPr>
          <w:rFonts w:cstheme="minorHAnsi"/>
        </w:rPr>
        <w:t>way;</w:t>
      </w:r>
      <w:proofErr w:type="gramEnd"/>
    </w:p>
    <w:p w14:paraId="039DDC10" w14:textId="6626178C" w:rsidR="00BC0FEA" w:rsidRPr="00C0617B" w:rsidRDefault="00BC0FEA" w:rsidP="00972771">
      <w:pPr>
        <w:pStyle w:val="ListParagraph"/>
        <w:numPr>
          <w:ilvl w:val="0"/>
          <w:numId w:val="1"/>
        </w:numPr>
        <w:spacing w:after="0" w:line="280" w:lineRule="atLeast"/>
        <w:jc w:val="both"/>
        <w:rPr>
          <w:rFonts w:cstheme="minorHAnsi"/>
        </w:rPr>
      </w:pPr>
      <w:r w:rsidRPr="00C0617B">
        <w:rPr>
          <w:rFonts w:cstheme="minorHAnsi"/>
        </w:rPr>
        <w:t xml:space="preserve">Collected only for valid purposes that are clearly explained and not used in any way that is incompatible with those </w:t>
      </w:r>
      <w:proofErr w:type="gramStart"/>
      <w:r w:rsidRPr="00C0617B">
        <w:rPr>
          <w:rFonts w:cstheme="minorHAnsi"/>
        </w:rPr>
        <w:t>purposes;</w:t>
      </w:r>
      <w:proofErr w:type="gramEnd"/>
    </w:p>
    <w:p w14:paraId="5A1006DC" w14:textId="79118915" w:rsidR="00BC0FEA" w:rsidRPr="00C0617B" w:rsidRDefault="00BC0FEA" w:rsidP="00972771">
      <w:pPr>
        <w:pStyle w:val="ListParagraph"/>
        <w:numPr>
          <w:ilvl w:val="0"/>
          <w:numId w:val="1"/>
        </w:numPr>
        <w:spacing w:after="0" w:line="280" w:lineRule="atLeast"/>
        <w:jc w:val="both"/>
        <w:rPr>
          <w:rFonts w:cstheme="minorHAnsi"/>
        </w:rPr>
      </w:pPr>
      <w:r w:rsidRPr="00C0617B">
        <w:rPr>
          <w:rFonts w:cstheme="minorHAnsi"/>
        </w:rPr>
        <w:lastRenderedPageBreak/>
        <w:t xml:space="preserve">Relevant to specific purposes and limited only to those </w:t>
      </w:r>
      <w:proofErr w:type="gramStart"/>
      <w:r w:rsidRPr="00C0617B">
        <w:rPr>
          <w:rFonts w:cstheme="minorHAnsi"/>
        </w:rPr>
        <w:t>purposes;</w:t>
      </w:r>
      <w:proofErr w:type="gramEnd"/>
    </w:p>
    <w:p w14:paraId="33E416D7" w14:textId="0C94692A" w:rsidR="00BC0FEA" w:rsidRPr="00C0617B" w:rsidRDefault="00BC0FEA" w:rsidP="00972771">
      <w:pPr>
        <w:pStyle w:val="ListParagraph"/>
        <w:numPr>
          <w:ilvl w:val="0"/>
          <w:numId w:val="1"/>
        </w:numPr>
        <w:spacing w:after="0" w:line="280" w:lineRule="atLeast"/>
        <w:jc w:val="both"/>
        <w:rPr>
          <w:rFonts w:cstheme="minorHAnsi"/>
        </w:rPr>
      </w:pPr>
      <w:r w:rsidRPr="00C0617B">
        <w:rPr>
          <w:rFonts w:cstheme="minorHAnsi"/>
        </w:rPr>
        <w:t xml:space="preserve">Accurate and kept up to </w:t>
      </w:r>
      <w:proofErr w:type="gramStart"/>
      <w:r w:rsidRPr="00C0617B">
        <w:rPr>
          <w:rFonts w:cstheme="minorHAnsi"/>
        </w:rPr>
        <w:t>date;</w:t>
      </w:r>
      <w:proofErr w:type="gramEnd"/>
    </w:p>
    <w:p w14:paraId="504D05AE" w14:textId="09A3EDEF" w:rsidR="00BC0FEA" w:rsidRPr="00C0617B" w:rsidRDefault="00BC0FEA" w:rsidP="00972771">
      <w:pPr>
        <w:pStyle w:val="ListParagraph"/>
        <w:numPr>
          <w:ilvl w:val="0"/>
          <w:numId w:val="1"/>
        </w:numPr>
        <w:spacing w:after="0" w:line="280" w:lineRule="atLeast"/>
        <w:jc w:val="both"/>
        <w:rPr>
          <w:rFonts w:cstheme="minorHAnsi"/>
        </w:rPr>
      </w:pPr>
      <w:r w:rsidRPr="00C0617B">
        <w:rPr>
          <w:rFonts w:cstheme="minorHAnsi"/>
        </w:rPr>
        <w:t xml:space="preserve">Kept only </w:t>
      </w:r>
      <w:proofErr w:type="gramStart"/>
      <w:r w:rsidRPr="00C0617B">
        <w:rPr>
          <w:rFonts w:cstheme="minorHAnsi"/>
        </w:rPr>
        <w:t>as long as</w:t>
      </w:r>
      <w:proofErr w:type="gramEnd"/>
      <w:r w:rsidRPr="00C0617B">
        <w:rPr>
          <w:rFonts w:cstheme="minorHAnsi"/>
        </w:rPr>
        <w:t xml:space="preserve"> necessary for the specified purposes; and</w:t>
      </w:r>
    </w:p>
    <w:p w14:paraId="35DFBA4E" w14:textId="18635724" w:rsidR="00BC0FEA" w:rsidRPr="00C0617B" w:rsidRDefault="00BC0FEA" w:rsidP="00972771">
      <w:pPr>
        <w:pStyle w:val="ListParagraph"/>
        <w:numPr>
          <w:ilvl w:val="0"/>
          <w:numId w:val="1"/>
        </w:numPr>
        <w:spacing w:after="0" w:line="280" w:lineRule="atLeast"/>
        <w:jc w:val="both"/>
        <w:rPr>
          <w:rFonts w:cstheme="minorHAnsi"/>
        </w:rPr>
      </w:pPr>
      <w:r w:rsidRPr="00C0617B">
        <w:rPr>
          <w:rFonts w:cstheme="minorHAnsi"/>
        </w:rPr>
        <w:t>Kept securely.</w:t>
      </w:r>
    </w:p>
    <w:p w14:paraId="1E8008D6" w14:textId="77777777" w:rsidR="00972771" w:rsidRDefault="00972771" w:rsidP="00972771">
      <w:pPr>
        <w:spacing w:after="0" w:line="280" w:lineRule="atLeast"/>
        <w:jc w:val="both"/>
        <w:rPr>
          <w:rFonts w:cstheme="minorHAnsi"/>
          <w:b/>
          <w:bCs/>
        </w:rPr>
      </w:pPr>
    </w:p>
    <w:p w14:paraId="7B7C60B5" w14:textId="4CFCEF95" w:rsidR="00BC0FEA" w:rsidRPr="00C0617B" w:rsidRDefault="00BC0FEA" w:rsidP="00972771">
      <w:pPr>
        <w:spacing w:after="0" w:line="280" w:lineRule="atLeast"/>
        <w:jc w:val="both"/>
        <w:rPr>
          <w:rFonts w:cstheme="minorHAnsi"/>
          <w:b/>
          <w:bCs/>
        </w:rPr>
      </w:pPr>
      <w:r w:rsidRPr="00C0617B">
        <w:rPr>
          <w:rFonts w:cstheme="minorHAnsi"/>
          <w:b/>
          <w:bCs/>
        </w:rPr>
        <w:t>Lawful processing of personal data</w:t>
      </w:r>
    </w:p>
    <w:p w14:paraId="6D96E940" w14:textId="6D146BC6" w:rsidR="00BC0FEA" w:rsidRPr="00C0617B" w:rsidRDefault="00BC0FEA" w:rsidP="00972771">
      <w:pPr>
        <w:spacing w:after="0" w:line="280" w:lineRule="atLeast"/>
        <w:jc w:val="both"/>
        <w:rPr>
          <w:rFonts w:cstheme="minorHAnsi"/>
        </w:rPr>
      </w:pPr>
      <w:r w:rsidRPr="00C0617B">
        <w:rPr>
          <w:rFonts w:cstheme="minorHAnsi"/>
        </w:rPr>
        <w:t xml:space="preserve">Personal information will only be processed when there is a lawful basis for doing so. Most commonly, </w:t>
      </w:r>
      <w:r w:rsidRPr="00C0617B">
        <w:rPr>
          <w:rFonts w:cstheme="minorHAnsi"/>
        </w:rPr>
        <w:t>CPT</w:t>
      </w:r>
      <w:r w:rsidRPr="00C0617B">
        <w:rPr>
          <w:rFonts w:cstheme="minorHAnsi"/>
        </w:rPr>
        <w:t xml:space="preserve"> Scotland will use personal information in the following circumstances:</w:t>
      </w:r>
    </w:p>
    <w:p w14:paraId="517F32DC" w14:textId="437948D1" w:rsidR="00BC0FEA" w:rsidRPr="00C0617B" w:rsidRDefault="00BC0FEA" w:rsidP="00972771">
      <w:pPr>
        <w:pStyle w:val="ListParagraph"/>
        <w:numPr>
          <w:ilvl w:val="0"/>
          <w:numId w:val="2"/>
        </w:numPr>
        <w:spacing w:after="0" w:line="280" w:lineRule="atLeast"/>
        <w:jc w:val="both"/>
        <w:rPr>
          <w:rFonts w:cstheme="minorHAnsi"/>
        </w:rPr>
      </w:pPr>
      <w:r w:rsidRPr="00C0617B">
        <w:rPr>
          <w:rFonts w:cstheme="minorHAnsi"/>
        </w:rPr>
        <w:t>when it is needed to comply with a legal obligation; or</w:t>
      </w:r>
    </w:p>
    <w:p w14:paraId="17CF1072" w14:textId="278249A5" w:rsidR="00BC0FEA" w:rsidRPr="00C0617B" w:rsidRDefault="00BC0FEA" w:rsidP="00972771">
      <w:pPr>
        <w:pStyle w:val="ListParagraph"/>
        <w:numPr>
          <w:ilvl w:val="0"/>
          <w:numId w:val="2"/>
        </w:numPr>
        <w:spacing w:after="0" w:line="280" w:lineRule="atLeast"/>
        <w:jc w:val="both"/>
        <w:rPr>
          <w:rFonts w:cstheme="minorHAnsi"/>
        </w:rPr>
      </w:pPr>
      <w:r w:rsidRPr="00C0617B">
        <w:rPr>
          <w:rFonts w:cstheme="minorHAnsi"/>
        </w:rPr>
        <w:t xml:space="preserve">when it is necessary for </w:t>
      </w:r>
      <w:r w:rsidRPr="00C0617B">
        <w:rPr>
          <w:rFonts w:cstheme="minorHAnsi"/>
        </w:rPr>
        <w:t>CPT</w:t>
      </w:r>
      <w:r w:rsidRPr="00C0617B">
        <w:rPr>
          <w:rFonts w:cstheme="minorHAnsi"/>
        </w:rPr>
        <w:t xml:space="preserve"> Scotland’s legitimate interests (or those of a third party) and applicants’ interests and fundamental rights do not override those interests.</w:t>
      </w:r>
    </w:p>
    <w:p w14:paraId="14F5D61D" w14:textId="77777777" w:rsidR="00972771" w:rsidRDefault="00972771" w:rsidP="00972771">
      <w:pPr>
        <w:spacing w:after="0" w:line="280" w:lineRule="atLeast"/>
        <w:jc w:val="both"/>
        <w:rPr>
          <w:rFonts w:cstheme="minorHAnsi"/>
          <w:b/>
          <w:bCs/>
        </w:rPr>
      </w:pPr>
    </w:p>
    <w:p w14:paraId="609E59CD" w14:textId="30DFCE30" w:rsidR="00BC0FEA" w:rsidRPr="00C0617B" w:rsidRDefault="00BC0FEA" w:rsidP="00972771">
      <w:pPr>
        <w:spacing w:after="0" w:line="280" w:lineRule="atLeast"/>
        <w:jc w:val="both"/>
        <w:rPr>
          <w:rFonts w:cstheme="minorHAnsi"/>
          <w:b/>
          <w:bCs/>
        </w:rPr>
      </w:pPr>
      <w:r w:rsidRPr="00C0617B">
        <w:rPr>
          <w:rFonts w:cstheme="minorHAnsi"/>
          <w:b/>
          <w:bCs/>
        </w:rPr>
        <w:t>Lawful processing of sensitive personal data</w:t>
      </w:r>
    </w:p>
    <w:p w14:paraId="35E7F673" w14:textId="3623E5BC" w:rsidR="00BC0FEA" w:rsidRPr="00C0617B" w:rsidRDefault="00BC0FEA" w:rsidP="00972771">
      <w:pPr>
        <w:spacing w:after="0" w:line="280" w:lineRule="atLeast"/>
        <w:jc w:val="both"/>
        <w:rPr>
          <w:rFonts w:cstheme="minorHAnsi"/>
        </w:rPr>
      </w:pPr>
      <w:r w:rsidRPr="00C0617B">
        <w:rPr>
          <w:rFonts w:cstheme="minorHAnsi"/>
        </w:rPr>
        <w:t>CPT</w:t>
      </w:r>
      <w:r w:rsidRPr="00C0617B">
        <w:rPr>
          <w:rFonts w:cstheme="minorHAnsi"/>
        </w:rPr>
        <w:t xml:space="preserve"> Scotland may process special categories of personal information in the following circumstances:</w:t>
      </w:r>
    </w:p>
    <w:p w14:paraId="1EE65F9D" w14:textId="56BF0452" w:rsidR="00BC0FEA" w:rsidRPr="00C0617B" w:rsidRDefault="00BC0FEA" w:rsidP="00972771">
      <w:pPr>
        <w:pStyle w:val="ListParagraph"/>
        <w:numPr>
          <w:ilvl w:val="0"/>
          <w:numId w:val="3"/>
        </w:numPr>
        <w:spacing w:after="0" w:line="280" w:lineRule="atLeast"/>
        <w:jc w:val="both"/>
        <w:rPr>
          <w:rFonts w:cstheme="minorHAnsi"/>
        </w:rPr>
      </w:pPr>
      <w:r w:rsidRPr="00C0617B">
        <w:rPr>
          <w:rFonts w:cstheme="minorHAnsi"/>
        </w:rPr>
        <w:t>when it is needed in the public interest, such as for equal opportunities monitoring; or</w:t>
      </w:r>
    </w:p>
    <w:p w14:paraId="06EEC89B" w14:textId="5040C0CD" w:rsidR="00BC0FEA" w:rsidRPr="00C0617B" w:rsidRDefault="00BC0FEA" w:rsidP="00972771">
      <w:pPr>
        <w:pStyle w:val="ListParagraph"/>
        <w:numPr>
          <w:ilvl w:val="0"/>
          <w:numId w:val="3"/>
        </w:numPr>
        <w:spacing w:after="0" w:line="280" w:lineRule="atLeast"/>
        <w:jc w:val="both"/>
        <w:rPr>
          <w:rFonts w:cstheme="minorHAnsi"/>
        </w:rPr>
      </w:pPr>
      <w:r w:rsidRPr="00C0617B">
        <w:rPr>
          <w:rFonts w:cstheme="minorHAnsi"/>
        </w:rPr>
        <w:t>when it is needed to assess working capacity on health grounds, subject to appropriate confidentiality safeguards.</w:t>
      </w:r>
    </w:p>
    <w:p w14:paraId="79B4A0E7" w14:textId="77777777" w:rsidR="00972771" w:rsidRDefault="00972771" w:rsidP="00972771">
      <w:pPr>
        <w:spacing w:after="0" w:line="280" w:lineRule="atLeast"/>
        <w:jc w:val="both"/>
        <w:rPr>
          <w:rFonts w:cstheme="minorHAnsi"/>
        </w:rPr>
      </w:pPr>
    </w:p>
    <w:p w14:paraId="3DA3478C" w14:textId="582AB6D3" w:rsidR="00BC0FEA" w:rsidRPr="00C0617B" w:rsidRDefault="00BC0FEA" w:rsidP="00972771">
      <w:pPr>
        <w:spacing w:after="0" w:line="280" w:lineRule="atLeast"/>
        <w:jc w:val="both"/>
        <w:rPr>
          <w:rFonts w:cstheme="minorHAnsi"/>
        </w:rPr>
      </w:pPr>
      <w:r w:rsidRPr="00C0617B">
        <w:rPr>
          <w:rFonts w:cstheme="minorHAnsi"/>
        </w:rPr>
        <w:t xml:space="preserve">Less commonly, </w:t>
      </w:r>
      <w:r w:rsidRPr="00C0617B">
        <w:rPr>
          <w:rFonts w:cstheme="minorHAnsi"/>
        </w:rPr>
        <w:t>CPT</w:t>
      </w:r>
      <w:r w:rsidRPr="00C0617B">
        <w:rPr>
          <w:rFonts w:cstheme="minorHAnsi"/>
        </w:rPr>
        <w:t xml:space="preserve"> may process this type of information where it is needed in relation to legal claims or where it is needed to protect an applicant’s interests (or someone else’s interests) and the applicant is not capable of giving consent, or where an applicant has already made the information public. </w:t>
      </w:r>
      <w:proofErr w:type="gramStart"/>
      <w:r w:rsidRPr="00C0617B">
        <w:rPr>
          <w:rFonts w:cstheme="minorHAnsi"/>
        </w:rPr>
        <w:t xml:space="preserve">CPT </w:t>
      </w:r>
      <w:r w:rsidRPr="00C0617B">
        <w:rPr>
          <w:rFonts w:cstheme="minorHAnsi"/>
        </w:rPr>
        <w:t xml:space="preserve"> Scotland</w:t>
      </w:r>
      <w:proofErr w:type="gramEnd"/>
      <w:r w:rsidRPr="00C0617B">
        <w:rPr>
          <w:rFonts w:cstheme="minorHAnsi"/>
        </w:rPr>
        <w:t xml:space="preserve"> may use particularly sensitive personal information in the following ways:</w:t>
      </w:r>
    </w:p>
    <w:p w14:paraId="3BFCA52B" w14:textId="5C37DFCB" w:rsidR="00BC0FEA" w:rsidRPr="00C0617B" w:rsidRDefault="00BC0FEA" w:rsidP="00972771">
      <w:pPr>
        <w:pStyle w:val="ListParagraph"/>
        <w:numPr>
          <w:ilvl w:val="0"/>
          <w:numId w:val="4"/>
        </w:numPr>
        <w:spacing w:after="0" w:line="280" w:lineRule="atLeast"/>
        <w:jc w:val="both"/>
        <w:rPr>
          <w:rFonts w:cstheme="minorHAnsi"/>
        </w:rPr>
      </w:pPr>
      <w:r w:rsidRPr="00C0617B">
        <w:rPr>
          <w:rFonts w:cstheme="minorHAnsi"/>
        </w:rPr>
        <w:t xml:space="preserve">information about applicants’ physical or mental health, or disability status, may be used to provide appropriate adjustments during recruitment </w:t>
      </w:r>
      <w:proofErr w:type="gramStart"/>
      <w:r w:rsidRPr="00C0617B">
        <w:rPr>
          <w:rFonts w:cstheme="minorHAnsi"/>
        </w:rPr>
        <w:t>process;</w:t>
      </w:r>
      <w:proofErr w:type="gramEnd"/>
    </w:p>
    <w:p w14:paraId="66593E42" w14:textId="20EB3FB9" w:rsidR="00BC0FEA" w:rsidRDefault="00BC0FEA" w:rsidP="00972771">
      <w:pPr>
        <w:pStyle w:val="ListParagraph"/>
        <w:numPr>
          <w:ilvl w:val="0"/>
          <w:numId w:val="4"/>
        </w:numPr>
        <w:spacing w:after="0" w:line="280" w:lineRule="atLeast"/>
        <w:jc w:val="both"/>
        <w:rPr>
          <w:rFonts w:cstheme="minorHAnsi"/>
        </w:rPr>
      </w:pPr>
      <w:r w:rsidRPr="00C0617B">
        <w:rPr>
          <w:rFonts w:cstheme="minorHAnsi"/>
        </w:rPr>
        <w:t xml:space="preserve">information about race or national or ethnic origin, religious, philosophical or moral beliefs, or sexual life or sexual orientation, may be used to ensure meaningful equal opportunity monitoring and </w:t>
      </w:r>
      <w:proofErr w:type="gramStart"/>
      <w:r w:rsidRPr="00C0617B">
        <w:rPr>
          <w:rFonts w:cstheme="minorHAnsi"/>
        </w:rPr>
        <w:t>reporting</w:t>
      </w:r>
      <w:proofErr w:type="gramEnd"/>
    </w:p>
    <w:p w14:paraId="55F73AAE" w14:textId="77777777" w:rsidR="00972771" w:rsidRPr="00972771" w:rsidRDefault="00972771" w:rsidP="00972771">
      <w:pPr>
        <w:spacing w:after="0" w:line="280" w:lineRule="atLeast"/>
        <w:jc w:val="both"/>
        <w:rPr>
          <w:rFonts w:cstheme="minorHAnsi"/>
        </w:rPr>
      </w:pPr>
    </w:p>
    <w:p w14:paraId="542C10E6" w14:textId="77777777" w:rsidR="00BC0FEA" w:rsidRPr="00C0617B" w:rsidRDefault="00BC0FEA" w:rsidP="00972771">
      <w:pPr>
        <w:spacing w:after="0" w:line="280" w:lineRule="atLeast"/>
        <w:jc w:val="both"/>
        <w:rPr>
          <w:rFonts w:cstheme="minorHAnsi"/>
          <w:b/>
          <w:bCs/>
        </w:rPr>
      </w:pPr>
      <w:r w:rsidRPr="00C0617B">
        <w:rPr>
          <w:rFonts w:cstheme="minorHAnsi"/>
          <w:b/>
          <w:bCs/>
        </w:rPr>
        <w:t>Lawful processing of information about criminal convictions</w:t>
      </w:r>
    </w:p>
    <w:p w14:paraId="009CD82C" w14:textId="77777777" w:rsidR="00972771" w:rsidRDefault="00972771" w:rsidP="00972771">
      <w:pPr>
        <w:spacing w:after="0" w:line="280" w:lineRule="atLeast"/>
        <w:jc w:val="both"/>
        <w:rPr>
          <w:rFonts w:cstheme="minorHAnsi"/>
        </w:rPr>
      </w:pPr>
    </w:p>
    <w:p w14:paraId="39911EC6" w14:textId="7BF85333" w:rsidR="00BC0FEA" w:rsidRPr="00C0617B" w:rsidRDefault="00BC0FEA" w:rsidP="00972771">
      <w:pPr>
        <w:spacing w:after="0" w:line="280" w:lineRule="atLeast"/>
        <w:jc w:val="both"/>
        <w:rPr>
          <w:rFonts w:cstheme="minorHAnsi"/>
        </w:rPr>
      </w:pPr>
      <w:proofErr w:type="gramStart"/>
      <w:r w:rsidRPr="00C0617B">
        <w:rPr>
          <w:rFonts w:cstheme="minorHAnsi"/>
        </w:rPr>
        <w:t xml:space="preserve">CPT </w:t>
      </w:r>
      <w:r w:rsidRPr="00C0617B">
        <w:rPr>
          <w:rFonts w:cstheme="minorHAnsi"/>
        </w:rPr>
        <w:t xml:space="preserve"> Scotland</w:t>
      </w:r>
      <w:proofErr w:type="gramEnd"/>
      <w:r w:rsidRPr="00C0617B">
        <w:rPr>
          <w:rFonts w:cstheme="minorHAnsi"/>
        </w:rPr>
        <w:t xml:space="preserve"> envisages that it will hold information about criminal convictions. </w:t>
      </w:r>
      <w:r w:rsidRPr="00C0617B">
        <w:rPr>
          <w:rFonts w:cstheme="minorHAnsi"/>
        </w:rPr>
        <w:t>CPT</w:t>
      </w:r>
      <w:r w:rsidRPr="00C0617B">
        <w:rPr>
          <w:rFonts w:cstheme="minorHAnsi"/>
        </w:rPr>
        <w:t xml:space="preserve"> Scotland will only use this information where it has a legal basis for processing the information. This will usually be where such processing is necessary to carry out </w:t>
      </w:r>
      <w:r w:rsidRPr="00C0617B">
        <w:rPr>
          <w:rFonts w:cstheme="minorHAnsi"/>
        </w:rPr>
        <w:t>CPT Scotland’s</w:t>
      </w:r>
      <w:r w:rsidRPr="00C0617B">
        <w:rPr>
          <w:rFonts w:cstheme="minorHAnsi"/>
        </w:rPr>
        <w:t xml:space="preserve"> obligations. Less commonly, </w:t>
      </w:r>
      <w:r w:rsidRPr="00C0617B">
        <w:rPr>
          <w:rFonts w:cstheme="minorHAnsi"/>
        </w:rPr>
        <w:t xml:space="preserve">CPT </w:t>
      </w:r>
      <w:r w:rsidRPr="00C0617B">
        <w:rPr>
          <w:rFonts w:cstheme="minorHAnsi"/>
        </w:rPr>
        <w:t>Scotland may use information relating to criminal convictions where it is necessary in relation to legal claims, where it is necessary to protect an applicant’s interests (or someone else’s interests) and the applicant is not capable of giving consent, or where the applicant has already made the information public.</w:t>
      </w:r>
    </w:p>
    <w:p w14:paraId="0F5655E5" w14:textId="77777777" w:rsidR="00BC0FEA" w:rsidRPr="00C0617B" w:rsidRDefault="00BC0FEA" w:rsidP="00972771">
      <w:pPr>
        <w:spacing w:after="0" w:line="280" w:lineRule="atLeast"/>
        <w:jc w:val="both"/>
        <w:rPr>
          <w:rFonts w:cstheme="minorHAnsi"/>
        </w:rPr>
      </w:pPr>
    </w:p>
    <w:p w14:paraId="7E29DBFF" w14:textId="64801302" w:rsidR="00BC0FEA" w:rsidRPr="00C0617B" w:rsidRDefault="00BC0FEA" w:rsidP="00972771">
      <w:pPr>
        <w:spacing w:after="0" w:line="280" w:lineRule="atLeast"/>
        <w:rPr>
          <w:rFonts w:cstheme="minorHAnsi"/>
          <w:b/>
          <w:bCs/>
        </w:rPr>
      </w:pPr>
      <w:r w:rsidRPr="00C0617B">
        <w:rPr>
          <w:rFonts w:cstheme="minorHAnsi"/>
          <w:b/>
          <w:bCs/>
        </w:rPr>
        <w:t>Consent to data processing</w:t>
      </w:r>
    </w:p>
    <w:p w14:paraId="3C8A1B6C" w14:textId="77777777" w:rsidR="00972771" w:rsidRDefault="00972771" w:rsidP="00972771">
      <w:pPr>
        <w:spacing w:after="0" w:line="280" w:lineRule="atLeast"/>
        <w:jc w:val="both"/>
        <w:rPr>
          <w:rFonts w:cstheme="minorHAnsi"/>
        </w:rPr>
      </w:pPr>
    </w:p>
    <w:p w14:paraId="7362C350" w14:textId="20660D1E" w:rsidR="00BC0FEA" w:rsidRDefault="00BC0FEA" w:rsidP="00972771">
      <w:pPr>
        <w:spacing w:after="0" w:line="280" w:lineRule="atLeast"/>
        <w:jc w:val="both"/>
        <w:rPr>
          <w:rFonts w:cstheme="minorHAnsi"/>
        </w:rPr>
      </w:pPr>
      <w:r w:rsidRPr="00C0617B">
        <w:rPr>
          <w:rFonts w:cstheme="minorHAnsi"/>
        </w:rPr>
        <w:t>CPT</w:t>
      </w:r>
      <w:r w:rsidRPr="00C0617B">
        <w:rPr>
          <w:rFonts w:cstheme="minorHAnsi"/>
        </w:rPr>
        <w:t xml:space="preserve"> Scotland does not require consent from applicants to process most types of applicant data. In addition, </w:t>
      </w:r>
      <w:r w:rsidRPr="00C0617B">
        <w:rPr>
          <w:rFonts w:cstheme="minorHAnsi"/>
        </w:rPr>
        <w:t xml:space="preserve">CPT </w:t>
      </w:r>
      <w:r w:rsidRPr="00C0617B">
        <w:rPr>
          <w:rFonts w:cstheme="minorHAnsi"/>
        </w:rPr>
        <w:t xml:space="preserve">Scotland will not usually need consent to use special categories of personal information </w:t>
      </w:r>
      <w:proofErr w:type="gramStart"/>
      <w:r w:rsidRPr="00C0617B">
        <w:rPr>
          <w:rFonts w:cstheme="minorHAnsi"/>
        </w:rPr>
        <w:t>in order to</w:t>
      </w:r>
      <w:proofErr w:type="gramEnd"/>
      <w:r w:rsidRPr="00C0617B">
        <w:rPr>
          <w:rFonts w:cstheme="minorHAnsi"/>
        </w:rPr>
        <w:t xml:space="preserve"> carry out legal obligations or exercise specific rights in the field of employment law.</w:t>
      </w:r>
    </w:p>
    <w:p w14:paraId="06120621" w14:textId="77777777" w:rsidR="00972771" w:rsidRPr="00C0617B" w:rsidRDefault="00972771" w:rsidP="00972771">
      <w:pPr>
        <w:spacing w:after="0" w:line="280" w:lineRule="atLeast"/>
        <w:jc w:val="both"/>
        <w:rPr>
          <w:rFonts w:cstheme="minorHAnsi"/>
        </w:rPr>
      </w:pPr>
    </w:p>
    <w:p w14:paraId="260A7F98" w14:textId="7C81C560" w:rsidR="00BC0FEA" w:rsidRDefault="00BC0FEA" w:rsidP="00972771">
      <w:pPr>
        <w:spacing w:after="0" w:line="280" w:lineRule="atLeast"/>
        <w:jc w:val="both"/>
        <w:rPr>
          <w:rFonts w:cstheme="minorHAnsi"/>
        </w:rPr>
      </w:pPr>
      <w:r w:rsidRPr="00C0617B">
        <w:rPr>
          <w:rFonts w:cstheme="minorHAnsi"/>
        </w:rPr>
        <w:t>In limited circumstances, applicants may be asked for written consent to process sensitive data. In those circumstances, applicants will be provided with full details of the information that sought and the reason it is needed, so that applicants can carefully consider whether to consent.</w:t>
      </w:r>
    </w:p>
    <w:p w14:paraId="197DE638" w14:textId="77777777" w:rsidR="00972771" w:rsidRPr="00C0617B" w:rsidRDefault="00972771" w:rsidP="00972771">
      <w:pPr>
        <w:spacing w:after="0" w:line="280" w:lineRule="atLeast"/>
        <w:jc w:val="both"/>
        <w:rPr>
          <w:rFonts w:cstheme="minorHAnsi"/>
        </w:rPr>
      </w:pPr>
    </w:p>
    <w:p w14:paraId="7BCDC195" w14:textId="0DF5AD04" w:rsidR="00BC0FEA" w:rsidRDefault="00BC0FEA" w:rsidP="00972771">
      <w:pPr>
        <w:spacing w:after="0" w:line="280" w:lineRule="atLeast"/>
        <w:jc w:val="both"/>
        <w:rPr>
          <w:rFonts w:cstheme="minorHAnsi"/>
        </w:rPr>
      </w:pPr>
      <w:r w:rsidRPr="00C0617B">
        <w:rPr>
          <w:rFonts w:cstheme="minorHAnsi"/>
        </w:rPr>
        <w:t xml:space="preserve">Where applicants have provided consent to the collection, </w:t>
      </w:r>
      <w:proofErr w:type="gramStart"/>
      <w:r w:rsidRPr="00C0617B">
        <w:rPr>
          <w:rFonts w:cstheme="minorHAnsi"/>
        </w:rPr>
        <w:t>processing</w:t>
      </w:r>
      <w:proofErr w:type="gramEnd"/>
      <w:r w:rsidRPr="00C0617B">
        <w:rPr>
          <w:rFonts w:cstheme="minorHAnsi"/>
        </w:rPr>
        <w:t xml:space="preserve"> and transfer of personal information for a specific purpose, they have the right to withdraw consent for that specific processing </w:t>
      </w:r>
      <w:r w:rsidRPr="00C0617B">
        <w:rPr>
          <w:rFonts w:cstheme="minorHAnsi"/>
        </w:rPr>
        <w:lastRenderedPageBreak/>
        <w:t xml:space="preserve">at any time. Once </w:t>
      </w:r>
      <w:r w:rsidRPr="00C0617B">
        <w:rPr>
          <w:rFonts w:cstheme="minorHAnsi"/>
        </w:rPr>
        <w:t xml:space="preserve">CPT </w:t>
      </w:r>
      <w:r w:rsidRPr="00C0617B">
        <w:rPr>
          <w:rFonts w:cstheme="minorHAnsi"/>
        </w:rPr>
        <w:t xml:space="preserve">Scotland has received notification of withdrawal of consent it will no longer process information for the purpose or purposes originally agreed </w:t>
      </w:r>
      <w:proofErr w:type="gramStart"/>
      <w:r w:rsidRPr="00C0617B">
        <w:rPr>
          <w:rFonts w:cstheme="minorHAnsi"/>
        </w:rPr>
        <w:t>to, unless</w:t>
      </w:r>
      <w:proofErr w:type="gramEnd"/>
      <w:r w:rsidRPr="00C0617B">
        <w:rPr>
          <w:rFonts w:cstheme="minorHAnsi"/>
        </w:rPr>
        <w:t xml:space="preserve"> it has another legitimate basis for doing so in law.</w:t>
      </w:r>
    </w:p>
    <w:p w14:paraId="24FB2E8C" w14:textId="77777777" w:rsidR="00972771" w:rsidRPr="00C0617B" w:rsidRDefault="00972771" w:rsidP="00972771">
      <w:pPr>
        <w:spacing w:after="0" w:line="280" w:lineRule="atLeast"/>
        <w:jc w:val="both"/>
        <w:rPr>
          <w:rFonts w:cstheme="minorHAnsi"/>
        </w:rPr>
      </w:pPr>
    </w:p>
    <w:p w14:paraId="4F3FE955" w14:textId="77777777" w:rsidR="00BC0FEA" w:rsidRPr="00C0617B" w:rsidRDefault="00BC0FEA" w:rsidP="00972771">
      <w:pPr>
        <w:spacing w:after="0" w:line="280" w:lineRule="atLeast"/>
        <w:jc w:val="both"/>
        <w:rPr>
          <w:rFonts w:cstheme="minorHAnsi"/>
          <w:b/>
          <w:bCs/>
        </w:rPr>
      </w:pPr>
      <w:r w:rsidRPr="00C0617B">
        <w:rPr>
          <w:rFonts w:cstheme="minorHAnsi"/>
          <w:b/>
          <w:bCs/>
        </w:rPr>
        <w:t>Automated decision making</w:t>
      </w:r>
    </w:p>
    <w:p w14:paraId="56252B2E" w14:textId="7C50A9CF" w:rsidR="00BC0FEA" w:rsidRPr="00C0617B" w:rsidRDefault="00BC0FEA" w:rsidP="00972771">
      <w:pPr>
        <w:spacing w:after="0" w:line="280" w:lineRule="atLeast"/>
        <w:jc w:val="both"/>
        <w:rPr>
          <w:rFonts w:cstheme="minorHAnsi"/>
        </w:rPr>
      </w:pPr>
      <w:r w:rsidRPr="00C0617B">
        <w:rPr>
          <w:rFonts w:cstheme="minorHAnsi"/>
        </w:rPr>
        <w:t>Automated decision</w:t>
      </w:r>
      <w:r w:rsidRPr="00C0617B">
        <w:rPr>
          <w:rFonts w:cstheme="minorHAnsi"/>
        </w:rPr>
        <w:t xml:space="preserve"> </w:t>
      </w:r>
      <w:r w:rsidRPr="00C0617B">
        <w:rPr>
          <w:rFonts w:cstheme="minorHAnsi"/>
        </w:rPr>
        <w:t xml:space="preserve">making takes place when an electronic system uses personal information to </w:t>
      </w:r>
      <w:proofErr w:type="gramStart"/>
      <w:r w:rsidRPr="00C0617B">
        <w:rPr>
          <w:rFonts w:cstheme="minorHAnsi"/>
        </w:rPr>
        <w:t>make a decision</w:t>
      </w:r>
      <w:proofErr w:type="gramEnd"/>
      <w:r w:rsidRPr="00C0617B">
        <w:rPr>
          <w:rFonts w:cstheme="minorHAnsi"/>
        </w:rPr>
        <w:t xml:space="preserve"> without human intervention. </w:t>
      </w:r>
      <w:r w:rsidRPr="00C0617B">
        <w:rPr>
          <w:rFonts w:cstheme="minorHAnsi"/>
        </w:rPr>
        <w:t xml:space="preserve">CPT </w:t>
      </w:r>
      <w:r w:rsidRPr="00C0617B">
        <w:rPr>
          <w:rFonts w:cstheme="minorHAnsi"/>
        </w:rPr>
        <w:t>Scotland does not envisage that any</w:t>
      </w:r>
      <w:r w:rsidRPr="00C0617B">
        <w:rPr>
          <w:rFonts w:cstheme="minorHAnsi"/>
        </w:rPr>
        <w:t xml:space="preserve"> </w:t>
      </w:r>
      <w:r w:rsidRPr="00C0617B">
        <w:rPr>
          <w:rFonts w:cstheme="minorHAnsi"/>
        </w:rPr>
        <w:t>decisions will be taken about applicants using automated means, however applicants will be notified if this position changes.</w:t>
      </w:r>
    </w:p>
    <w:p w14:paraId="6AF66FFB" w14:textId="77777777" w:rsidR="00BC0FEA" w:rsidRPr="00C0617B" w:rsidRDefault="00BC0FEA" w:rsidP="00972771">
      <w:pPr>
        <w:spacing w:after="0" w:line="280" w:lineRule="atLeast"/>
        <w:jc w:val="both"/>
        <w:rPr>
          <w:rFonts w:cstheme="minorHAnsi"/>
        </w:rPr>
      </w:pPr>
    </w:p>
    <w:p w14:paraId="0B32F316" w14:textId="7BA21835" w:rsidR="00BC0FEA" w:rsidRPr="00972771" w:rsidRDefault="00BC0FEA" w:rsidP="00972771">
      <w:pPr>
        <w:spacing w:after="0" w:line="280" w:lineRule="atLeast"/>
        <w:jc w:val="both"/>
        <w:rPr>
          <w:rFonts w:cstheme="minorHAnsi"/>
          <w:b/>
          <w:bCs/>
          <w:u w:val="single"/>
        </w:rPr>
      </w:pPr>
      <w:r w:rsidRPr="00972771">
        <w:rPr>
          <w:rFonts w:cstheme="minorHAnsi"/>
          <w:b/>
          <w:bCs/>
          <w:u w:val="single"/>
        </w:rPr>
        <w:t>Collection and Retention of Data</w:t>
      </w:r>
    </w:p>
    <w:p w14:paraId="46399C2B" w14:textId="77777777" w:rsidR="00972771" w:rsidRDefault="00972771" w:rsidP="00972771">
      <w:pPr>
        <w:spacing w:after="0" w:line="280" w:lineRule="atLeast"/>
        <w:jc w:val="both"/>
        <w:rPr>
          <w:rFonts w:cstheme="minorHAnsi"/>
          <w:b/>
          <w:bCs/>
        </w:rPr>
      </w:pPr>
    </w:p>
    <w:p w14:paraId="3CA4530E" w14:textId="53357E42" w:rsidR="00BC0FEA" w:rsidRPr="00C0617B" w:rsidRDefault="00BC0FEA" w:rsidP="00972771">
      <w:pPr>
        <w:spacing w:after="0" w:line="280" w:lineRule="atLeast"/>
        <w:jc w:val="both"/>
        <w:rPr>
          <w:rFonts w:cstheme="minorHAnsi"/>
          <w:b/>
          <w:bCs/>
        </w:rPr>
      </w:pPr>
      <w:r w:rsidRPr="00C0617B">
        <w:rPr>
          <w:rFonts w:cstheme="minorHAnsi"/>
          <w:b/>
          <w:bCs/>
        </w:rPr>
        <w:t>Collection of data</w:t>
      </w:r>
    </w:p>
    <w:p w14:paraId="0493F6BA" w14:textId="5C22084E" w:rsidR="00BC0FEA" w:rsidRPr="00C0617B" w:rsidRDefault="00BC0FEA" w:rsidP="00972771">
      <w:pPr>
        <w:spacing w:after="0" w:line="280" w:lineRule="atLeast"/>
        <w:jc w:val="both"/>
        <w:rPr>
          <w:rFonts w:cstheme="minorHAnsi"/>
        </w:rPr>
      </w:pPr>
      <w:r w:rsidRPr="00C0617B">
        <w:rPr>
          <w:rFonts w:cstheme="minorHAnsi"/>
        </w:rPr>
        <w:t xml:space="preserve">CPT </w:t>
      </w:r>
      <w:r w:rsidRPr="00C0617B">
        <w:rPr>
          <w:rFonts w:cstheme="minorHAnsi"/>
        </w:rPr>
        <w:t xml:space="preserve">Scotland will collect personal information about applicants through the application and recruitment process, either directly from candidates or sometimes from an employment agency or background check provider. </w:t>
      </w:r>
      <w:r w:rsidRPr="00C0617B">
        <w:rPr>
          <w:rFonts w:cstheme="minorHAnsi"/>
        </w:rPr>
        <w:t xml:space="preserve">CPT </w:t>
      </w:r>
      <w:r w:rsidRPr="00C0617B">
        <w:rPr>
          <w:rFonts w:cstheme="minorHAnsi"/>
        </w:rPr>
        <w:t>Scotland may sometimes collect additional information from third parties including former employers.</w:t>
      </w:r>
    </w:p>
    <w:p w14:paraId="5CA1C770" w14:textId="77777777" w:rsidR="00972771" w:rsidRDefault="00972771" w:rsidP="00972771">
      <w:pPr>
        <w:spacing w:after="0" w:line="280" w:lineRule="atLeast"/>
        <w:jc w:val="both"/>
        <w:rPr>
          <w:rFonts w:cstheme="minorHAnsi"/>
        </w:rPr>
      </w:pPr>
    </w:p>
    <w:p w14:paraId="5F5974A8" w14:textId="2B28F091" w:rsidR="00BC0FEA" w:rsidRPr="00972771" w:rsidRDefault="00BC0FEA" w:rsidP="00972771">
      <w:pPr>
        <w:spacing w:after="0" w:line="280" w:lineRule="atLeast"/>
        <w:jc w:val="both"/>
        <w:rPr>
          <w:rFonts w:cstheme="minorHAnsi"/>
        </w:rPr>
      </w:pPr>
      <w:r w:rsidRPr="00C0617B">
        <w:rPr>
          <w:rFonts w:cstheme="minorHAnsi"/>
        </w:rPr>
        <w:t xml:space="preserve">From time to time, </w:t>
      </w:r>
      <w:r w:rsidRPr="00C0617B">
        <w:rPr>
          <w:rFonts w:cstheme="minorHAnsi"/>
        </w:rPr>
        <w:t xml:space="preserve">CPT </w:t>
      </w:r>
      <w:r w:rsidRPr="00C0617B">
        <w:rPr>
          <w:rFonts w:cstheme="minorHAnsi"/>
        </w:rPr>
        <w:t xml:space="preserve">Scotland may collect additional personal information from an applicant. If </w:t>
      </w:r>
      <w:r w:rsidRPr="00C0617B">
        <w:rPr>
          <w:rFonts w:cstheme="minorHAnsi"/>
        </w:rPr>
        <w:t xml:space="preserve">CPT </w:t>
      </w:r>
      <w:r w:rsidRPr="00C0617B">
        <w:rPr>
          <w:rFonts w:cstheme="minorHAnsi"/>
        </w:rPr>
        <w:t xml:space="preserve">Scotland requires to obtain additional personal information this policy will be </w:t>
      </w:r>
      <w:proofErr w:type="gramStart"/>
      <w:r w:rsidRPr="00C0617B">
        <w:rPr>
          <w:rFonts w:cstheme="minorHAnsi"/>
        </w:rPr>
        <w:t>updated</w:t>
      </w:r>
      <w:proofErr w:type="gramEnd"/>
      <w:r w:rsidRPr="00C0617B">
        <w:rPr>
          <w:rFonts w:cstheme="minorHAnsi"/>
        </w:rPr>
        <w:t xml:space="preserve"> or applicants will receive a separate privacy notice setting out the purpose and lawful basis for processing the data.</w:t>
      </w:r>
    </w:p>
    <w:p w14:paraId="7E236E3F" w14:textId="77777777" w:rsidR="00972771" w:rsidRDefault="00972771" w:rsidP="00972771">
      <w:pPr>
        <w:spacing w:after="0" w:line="280" w:lineRule="atLeast"/>
        <w:jc w:val="both"/>
        <w:rPr>
          <w:rFonts w:cstheme="minorHAnsi"/>
          <w:b/>
          <w:bCs/>
        </w:rPr>
      </w:pPr>
    </w:p>
    <w:p w14:paraId="05DD3A62" w14:textId="456CE895" w:rsidR="00BC0FEA" w:rsidRPr="00C0617B" w:rsidRDefault="00BC0FEA" w:rsidP="00972771">
      <w:pPr>
        <w:spacing w:after="0" w:line="280" w:lineRule="atLeast"/>
        <w:jc w:val="both"/>
        <w:rPr>
          <w:rFonts w:cstheme="minorHAnsi"/>
          <w:b/>
          <w:bCs/>
        </w:rPr>
      </w:pPr>
      <w:r w:rsidRPr="00C0617B">
        <w:rPr>
          <w:rFonts w:cstheme="minorHAnsi"/>
          <w:b/>
          <w:bCs/>
        </w:rPr>
        <w:t>Retention of data</w:t>
      </w:r>
    </w:p>
    <w:p w14:paraId="3B727855" w14:textId="5659739F" w:rsidR="00BC0FEA" w:rsidRPr="00C0617B" w:rsidRDefault="00BC0FEA" w:rsidP="00972771">
      <w:pPr>
        <w:spacing w:after="0" w:line="280" w:lineRule="atLeast"/>
        <w:jc w:val="both"/>
        <w:rPr>
          <w:rFonts w:cstheme="minorHAnsi"/>
        </w:rPr>
      </w:pPr>
      <w:r w:rsidRPr="00C0617B">
        <w:rPr>
          <w:rFonts w:cstheme="minorHAnsi"/>
        </w:rPr>
        <w:t xml:space="preserve">CPT </w:t>
      </w:r>
      <w:r w:rsidRPr="00C0617B">
        <w:rPr>
          <w:rFonts w:cstheme="minorHAnsi"/>
        </w:rPr>
        <w:t>Scotland will only retain applicants’ personal information for as long as necessary to fulfil the purposes it was collected it for. Details of retention periods for different aspects of personal information are set out in the table of applicant data appended to this policy.</w:t>
      </w:r>
    </w:p>
    <w:p w14:paraId="0B77A9EF" w14:textId="77777777" w:rsidR="00972771" w:rsidRDefault="00972771" w:rsidP="00972771">
      <w:pPr>
        <w:spacing w:after="0" w:line="280" w:lineRule="atLeast"/>
        <w:jc w:val="both"/>
        <w:rPr>
          <w:rFonts w:cstheme="minorHAnsi"/>
        </w:rPr>
      </w:pPr>
    </w:p>
    <w:p w14:paraId="317F23EE" w14:textId="30496A16" w:rsidR="00BC0FEA" w:rsidRPr="00C0617B" w:rsidRDefault="00BC0FEA" w:rsidP="00972771">
      <w:pPr>
        <w:spacing w:after="0" w:line="280" w:lineRule="atLeast"/>
        <w:jc w:val="both"/>
        <w:rPr>
          <w:rFonts w:cstheme="minorHAnsi"/>
        </w:rPr>
      </w:pPr>
      <w:r w:rsidRPr="00C0617B">
        <w:rPr>
          <w:rFonts w:cstheme="minorHAnsi"/>
        </w:rPr>
        <w:t xml:space="preserve">When determining the appropriate retention period for personal data, </w:t>
      </w:r>
      <w:r w:rsidRPr="00C0617B">
        <w:rPr>
          <w:rFonts w:cstheme="minorHAnsi"/>
        </w:rPr>
        <w:t xml:space="preserve">CPT </w:t>
      </w:r>
      <w:r w:rsidRPr="00C0617B">
        <w:rPr>
          <w:rFonts w:cstheme="minorHAnsi"/>
        </w:rPr>
        <w:t xml:space="preserve">Scotland will consider the amount, nature, and sensitivity of the personal data, the potential risk of harm from unauthorised use or disclosure of personal data, the purposes for which the personal data is processed, whether </w:t>
      </w:r>
      <w:r w:rsidRPr="00C0617B">
        <w:rPr>
          <w:rFonts w:cstheme="minorHAnsi"/>
        </w:rPr>
        <w:t>CPT</w:t>
      </w:r>
      <w:r w:rsidR="00972771">
        <w:rPr>
          <w:rFonts w:cstheme="minorHAnsi"/>
        </w:rPr>
        <w:t xml:space="preserve"> </w:t>
      </w:r>
      <w:r w:rsidRPr="00C0617B">
        <w:rPr>
          <w:rFonts w:cstheme="minorHAnsi"/>
        </w:rPr>
        <w:t>Scotland can achieve those purposes through other means, and the applicable legal requirements.</w:t>
      </w:r>
    </w:p>
    <w:p w14:paraId="1E4E290E" w14:textId="77777777" w:rsidR="00972771" w:rsidRDefault="00972771" w:rsidP="00972771">
      <w:pPr>
        <w:spacing w:after="0" w:line="280" w:lineRule="atLeast"/>
        <w:jc w:val="both"/>
        <w:rPr>
          <w:rFonts w:cstheme="minorHAnsi"/>
        </w:rPr>
      </w:pPr>
    </w:p>
    <w:p w14:paraId="56BB1B9D" w14:textId="08BEE46F" w:rsidR="00972771" w:rsidRDefault="00BC0FEA" w:rsidP="00972771">
      <w:pPr>
        <w:spacing w:after="0" w:line="280" w:lineRule="atLeast"/>
        <w:jc w:val="both"/>
        <w:rPr>
          <w:rFonts w:cstheme="minorHAnsi"/>
        </w:rPr>
      </w:pPr>
      <w:r w:rsidRPr="00C0617B">
        <w:rPr>
          <w:rFonts w:cstheme="minorHAnsi"/>
        </w:rPr>
        <w:t xml:space="preserve">In some circumstances </w:t>
      </w:r>
      <w:r w:rsidRPr="00C0617B">
        <w:rPr>
          <w:rFonts w:cstheme="minorHAnsi"/>
        </w:rPr>
        <w:t xml:space="preserve">CPT </w:t>
      </w:r>
      <w:r w:rsidRPr="00C0617B">
        <w:rPr>
          <w:rFonts w:cstheme="minorHAnsi"/>
        </w:rPr>
        <w:t xml:space="preserve">Scotland may anonymise personal information so that it can no longer be associated with individual applicants, in which case </w:t>
      </w:r>
      <w:r w:rsidRPr="00C0617B">
        <w:rPr>
          <w:rFonts w:cstheme="minorHAnsi"/>
        </w:rPr>
        <w:t xml:space="preserve">CPT </w:t>
      </w:r>
      <w:r w:rsidRPr="00C0617B">
        <w:rPr>
          <w:rFonts w:cstheme="minorHAnsi"/>
        </w:rPr>
        <w:t xml:space="preserve">Scotland may use such information without further notice to applicants. After the data retention period has expired, </w:t>
      </w:r>
      <w:r w:rsidRPr="00C0617B">
        <w:rPr>
          <w:rFonts w:cstheme="minorHAnsi"/>
        </w:rPr>
        <w:t xml:space="preserve">CPT </w:t>
      </w:r>
      <w:r w:rsidRPr="00C0617B">
        <w:rPr>
          <w:rFonts w:cstheme="minorHAnsi"/>
        </w:rPr>
        <w:t>Scotland will securely destroy applicants’ personal information.</w:t>
      </w:r>
    </w:p>
    <w:p w14:paraId="384294ED" w14:textId="77777777" w:rsidR="00972771" w:rsidRDefault="00972771" w:rsidP="00972771">
      <w:pPr>
        <w:spacing w:after="0" w:line="280" w:lineRule="atLeast"/>
        <w:jc w:val="both"/>
        <w:rPr>
          <w:rFonts w:cstheme="minorHAnsi"/>
          <w:b/>
          <w:bCs/>
          <w:u w:val="single"/>
        </w:rPr>
      </w:pPr>
    </w:p>
    <w:p w14:paraId="6D7F35A6" w14:textId="3789B070" w:rsidR="00BC0FEA" w:rsidRPr="00972771" w:rsidRDefault="00BC0FEA" w:rsidP="00972771">
      <w:pPr>
        <w:spacing w:after="0" w:line="280" w:lineRule="atLeast"/>
        <w:jc w:val="both"/>
        <w:rPr>
          <w:rFonts w:cstheme="minorHAnsi"/>
          <w:u w:val="single"/>
        </w:rPr>
      </w:pPr>
      <w:r w:rsidRPr="00972771">
        <w:rPr>
          <w:rFonts w:cstheme="minorHAnsi"/>
          <w:b/>
          <w:bCs/>
          <w:u w:val="single"/>
        </w:rPr>
        <w:t>Data Security and Sharing</w:t>
      </w:r>
    </w:p>
    <w:p w14:paraId="66CD805E" w14:textId="77777777" w:rsidR="00972771" w:rsidRDefault="00972771" w:rsidP="00972771">
      <w:pPr>
        <w:spacing w:after="0" w:line="280" w:lineRule="atLeast"/>
        <w:jc w:val="both"/>
        <w:rPr>
          <w:rFonts w:cstheme="minorHAnsi"/>
          <w:b/>
          <w:bCs/>
        </w:rPr>
      </w:pPr>
    </w:p>
    <w:p w14:paraId="443A1CB6" w14:textId="6D581293" w:rsidR="00BC0FEA" w:rsidRPr="00C0617B" w:rsidRDefault="00BC0FEA" w:rsidP="00972771">
      <w:pPr>
        <w:spacing w:after="0" w:line="280" w:lineRule="atLeast"/>
        <w:jc w:val="both"/>
        <w:rPr>
          <w:rFonts w:cstheme="minorHAnsi"/>
          <w:b/>
          <w:bCs/>
        </w:rPr>
      </w:pPr>
      <w:r w:rsidRPr="00C0617B">
        <w:rPr>
          <w:rFonts w:cstheme="minorHAnsi"/>
          <w:b/>
          <w:bCs/>
        </w:rPr>
        <w:t>Data security</w:t>
      </w:r>
    </w:p>
    <w:p w14:paraId="046C5241" w14:textId="7F68BD2E" w:rsidR="00BC0FEA" w:rsidRPr="00C0617B" w:rsidRDefault="00BC0FEA" w:rsidP="00972771">
      <w:pPr>
        <w:spacing w:after="0" w:line="280" w:lineRule="atLeast"/>
        <w:jc w:val="both"/>
        <w:rPr>
          <w:rFonts w:cstheme="minorHAnsi"/>
        </w:rPr>
      </w:pPr>
      <w:r w:rsidRPr="00C0617B">
        <w:rPr>
          <w:rFonts w:cstheme="minorHAnsi"/>
        </w:rPr>
        <w:t xml:space="preserve">CPT </w:t>
      </w:r>
      <w:r w:rsidRPr="00C0617B">
        <w:rPr>
          <w:rFonts w:cstheme="minorHAnsi"/>
        </w:rPr>
        <w:t xml:space="preserve">Scotland has put in place appropriate security measures to prevent personal information from being accidentally lost, </w:t>
      </w:r>
      <w:proofErr w:type="gramStart"/>
      <w:r w:rsidRPr="00C0617B">
        <w:rPr>
          <w:rFonts w:cstheme="minorHAnsi"/>
        </w:rPr>
        <w:t>used</w:t>
      </w:r>
      <w:proofErr w:type="gramEnd"/>
      <w:r w:rsidRPr="00C0617B">
        <w:rPr>
          <w:rFonts w:cstheme="minorHAnsi"/>
        </w:rPr>
        <w:t xml:space="preserve"> or accessed in an unauthorised way, altered or disclosed.</w:t>
      </w:r>
    </w:p>
    <w:p w14:paraId="68200B97" w14:textId="77777777" w:rsidR="00972771" w:rsidRDefault="00972771" w:rsidP="00972771">
      <w:pPr>
        <w:spacing w:after="0" w:line="280" w:lineRule="atLeast"/>
        <w:jc w:val="both"/>
        <w:rPr>
          <w:rFonts w:cstheme="minorHAnsi"/>
          <w:b/>
          <w:bCs/>
        </w:rPr>
      </w:pPr>
    </w:p>
    <w:p w14:paraId="66D5D00D" w14:textId="74C296CC" w:rsidR="00BC0FEA" w:rsidRPr="00C0617B" w:rsidRDefault="00BC0FEA" w:rsidP="00972771">
      <w:pPr>
        <w:spacing w:after="0" w:line="280" w:lineRule="atLeast"/>
        <w:jc w:val="both"/>
        <w:rPr>
          <w:rFonts w:cstheme="minorHAnsi"/>
          <w:b/>
          <w:bCs/>
        </w:rPr>
      </w:pPr>
      <w:r w:rsidRPr="00C0617B">
        <w:rPr>
          <w:rFonts w:cstheme="minorHAnsi"/>
          <w:b/>
          <w:bCs/>
        </w:rPr>
        <w:t>Data sharing</w:t>
      </w:r>
    </w:p>
    <w:p w14:paraId="339B706B" w14:textId="455A77EE" w:rsidR="00BC0FEA" w:rsidRPr="00C0617B" w:rsidRDefault="00BC0FEA" w:rsidP="00972771">
      <w:pPr>
        <w:spacing w:after="0" w:line="280" w:lineRule="atLeast"/>
        <w:jc w:val="both"/>
        <w:rPr>
          <w:rFonts w:cstheme="minorHAnsi"/>
        </w:rPr>
      </w:pPr>
      <w:r w:rsidRPr="00C0617B">
        <w:rPr>
          <w:rFonts w:cstheme="minorHAnsi"/>
        </w:rPr>
        <w:t xml:space="preserve">CPT </w:t>
      </w:r>
      <w:r w:rsidRPr="00C0617B">
        <w:rPr>
          <w:rFonts w:cstheme="minorHAnsi"/>
        </w:rPr>
        <w:t xml:space="preserve">Scotland may share personal information with third parties. </w:t>
      </w:r>
      <w:r w:rsidRPr="00C0617B">
        <w:rPr>
          <w:rFonts w:cstheme="minorHAnsi"/>
        </w:rPr>
        <w:t xml:space="preserve">CPT </w:t>
      </w:r>
      <w:r w:rsidRPr="00C0617B">
        <w:rPr>
          <w:rFonts w:cstheme="minorHAnsi"/>
        </w:rPr>
        <w:t>Scotland requires third parties to respect the security of applicant data and to treat it in accordance with the law.</w:t>
      </w:r>
    </w:p>
    <w:p w14:paraId="5B685C93" w14:textId="77777777" w:rsidR="00972771" w:rsidRDefault="00972771" w:rsidP="00972771">
      <w:pPr>
        <w:spacing w:after="0" w:line="280" w:lineRule="atLeast"/>
        <w:jc w:val="both"/>
        <w:rPr>
          <w:rFonts w:cstheme="minorHAnsi"/>
          <w:b/>
          <w:bCs/>
        </w:rPr>
      </w:pPr>
    </w:p>
    <w:p w14:paraId="197CCFC4" w14:textId="77777777" w:rsidR="00972771" w:rsidRDefault="00972771">
      <w:pPr>
        <w:rPr>
          <w:rFonts w:cstheme="minorHAnsi"/>
          <w:b/>
          <w:bCs/>
        </w:rPr>
      </w:pPr>
      <w:r>
        <w:rPr>
          <w:rFonts w:cstheme="minorHAnsi"/>
          <w:b/>
          <w:bCs/>
        </w:rPr>
        <w:br w:type="page"/>
      </w:r>
    </w:p>
    <w:p w14:paraId="147A26F7" w14:textId="4DB45063" w:rsidR="00BC0FEA" w:rsidRPr="00C0617B" w:rsidRDefault="00BC0FEA" w:rsidP="00972771">
      <w:pPr>
        <w:spacing w:after="0" w:line="280" w:lineRule="atLeast"/>
        <w:jc w:val="both"/>
        <w:rPr>
          <w:rFonts w:cstheme="minorHAnsi"/>
          <w:b/>
          <w:bCs/>
        </w:rPr>
      </w:pPr>
      <w:r w:rsidRPr="00C0617B">
        <w:rPr>
          <w:rFonts w:cstheme="minorHAnsi"/>
          <w:b/>
          <w:bCs/>
        </w:rPr>
        <w:lastRenderedPageBreak/>
        <w:t>Applicant Rights</w:t>
      </w:r>
    </w:p>
    <w:p w14:paraId="2D35904C" w14:textId="77777777" w:rsidR="00BC0FEA" w:rsidRPr="00C0617B" w:rsidRDefault="00BC0FEA" w:rsidP="00972771">
      <w:pPr>
        <w:spacing w:after="0" w:line="280" w:lineRule="atLeast"/>
        <w:jc w:val="both"/>
        <w:rPr>
          <w:rFonts w:cstheme="minorHAnsi"/>
        </w:rPr>
      </w:pPr>
      <w:r w:rsidRPr="00C0617B">
        <w:rPr>
          <w:rFonts w:cstheme="minorHAnsi"/>
        </w:rPr>
        <w:t>Under certain circumstances, applicants have the right to:</w:t>
      </w:r>
    </w:p>
    <w:p w14:paraId="7AED80C8" w14:textId="7E9B1320" w:rsidR="00BC0FEA" w:rsidRPr="00C0617B" w:rsidRDefault="00BC0FEA" w:rsidP="00972771">
      <w:pPr>
        <w:pStyle w:val="ListParagraph"/>
        <w:numPr>
          <w:ilvl w:val="0"/>
          <w:numId w:val="5"/>
        </w:numPr>
        <w:spacing w:after="0" w:line="280" w:lineRule="atLeast"/>
        <w:jc w:val="both"/>
        <w:rPr>
          <w:rFonts w:cstheme="minorHAnsi"/>
        </w:rPr>
      </w:pPr>
      <w:r w:rsidRPr="00C0617B">
        <w:rPr>
          <w:rFonts w:cstheme="minorHAnsi"/>
        </w:rPr>
        <w:t>Request access to personal information (commonly known as a “data subject access request”).</w:t>
      </w:r>
    </w:p>
    <w:p w14:paraId="04727C4F" w14:textId="23B9E15B" w:rsidR="00BC0FEA" w:rsidRPr="00C0617B" w:rsidRDefault="00BC0FEA" w:rsidP="00972771">
      <w:pPr>
        <w:pStyle w:val="ListParagraph"/>
        <w:numPr>
          <w:ilvl w:val="0"/>
          <w:numId w:val="5"/>
        </w:numPr>
        <w:spacing w:after="0" w:line="280" w:lineRule="atLeast"/>
        <w:jc w:val="both"/>
        <w:rPr>
          <w:rFonts w:cstheme="minorHAnsi"/>
        </w:rPr>
      </w:pPr>
      <w:r w:rsidRPr="00C0617B">
        <w:rPr>
          <w:rFonts w:cstheme="minorHAnsi"/>
        </w:rPr>
        <w:t>Request erasure of personal information.</w:t>
      </w:r>
    </w:p>
    <w:p w14:paraId="37179BB8" w14:textId="04E6D08A" w:rsidR="00BC0FEA" w:rsidRPr="00C0617B" w:rsidRDefault="00BC0FEA" w:rsidP="00972771">
      <w:pPr>
        <w:pStyle w:val="ListParagraph"/>
        <w:numPr>
          <w:ilvl w:val="0"/>
          <w:numId w:val="5"/>
        </w:numPr>
        <w:spacing w:after="0" w:line="280" w:lineRule="atLeast"/>
        <w:jc w:val="both"/>
        <w:rPr>
          <w:rFonts w:cstheme="minorHAnsi"/>
        </w:rPr>
      </w:pPr>
      <w:r w:rsidRPr="00C0617B">
        <w:rPr>
          <w:rFonts w:cstheme="minorHAnsi"/>
        </w:rPr>
        <w:t>Request correction of the personal information that we hold about you. This enables you to have any incomplete or inaccurate information we hold about you corrected.</w:t>
      </w:r>
    </w:p>
    <w:p w14:paraId="1FBDC474" w14:textId="78DEDAEE" w:rsidR="00BC0FEA" w:rsidRPr="00C0617B" w:rsidRDefault="00BC0FEA" w:rsidP="00972771">
      <w:pPr>
        <w:pStyle w:val="ListParagraph"/>
        <w:numPr>
          <w:ilvl w:val="0"/>
          <w:numId w:val="5"/>
        </w:numPr>
        <w:spacing w:after="0" w:line="280" w:lineRule="atLeast"/>
        <w:jc w:val="both"/>
        <w:rPr>
          <w:rFonts w:cstheme="minorHAnsi"/>
        </w:rPr>
      </w:pPr>
      <w:r w:rsidRPr="00C0617B">
        <w:rPr>
          <w:rFonts w:cstheme="minorHAnsi"/>
        </w:rPr>
        <w:t xml:space="preserve">Object to processing of personal information where </w:t>
      </w:r>
      <w:r w:rsidRPr="00C0617B">
        <w:rPr>
          <w:rFonts w:cstheme="minorHAnsi"/>
        </w:rPr>
        <w:t xml:space="preserve">CPT </w:t>
      </w:r>
      <w:r w:rsidRPr="00C0617B">
        <w:rPr>
          <w:rFonts w:cstheme="minorHAnsi"/>
        </w:rPr>
        <w:t>Scotland is relying on a legitimate interest (or those of a third party) to lawfully process it.</w:t>
      </w:r>
    </w:p>
    <w:p w14:paraId="4E264B1D" w14:textId="468893B3" w:rsidR="00BC0FEA" w:rsidRPr="00C0617B" w:rsidRDefault="00BC0FEA" w:rsidP="00972771">
      <w:pPr>
        <w:pStyle w:val="ListParagraph"/>
        <w:numPr>
          <w:ilvl w:val="0"/>
          <w:numId w:val="5"/>
        </w:numPr>
        <w:spacing w:after="0" w:line="280" w:lineRule="atLeast"/>
        <w:jc w:val="both"/>
        <w:rPr>
          <w:rFonts w:cstheme="minorHAnsi"/>
        </w:rPr>
      </w:pPr>
      <w:r w:rsidRPr="00C0617B">
        <w:rPr>
          <w:rFonts w:cstheme="minorHAnsi"/>
        </w:rPr>
        <w:t>Request the restriction of processing of personal information.</w:t>
      </w:r>
    </w:p>
    <w:p w14:paraId="2E1C817C" w14:textId="3C83789C" w:rsidR="00BC0FEA" w:rsidRPr="00C0617B" w:rsidRDefault="00BC0FEA" w:rsidP="00972771">
      <w:pPr>
        <w:pStyle w:val="ListParagraph"/>
        <w:numPr>
          <w:ilvl w:val="0"/>
          <w:numId w:val="5"/>
        </w:numPr>
        <w:spacing w:after="0" w:line="280" w:lineRule="atLeast"/>
        <w:jc w:val="both"/>
        <w:rPr>
          <w:rFonts w:cstheme="minorHAnsi"/>
        </w:rPr>
      </w:pPr>
      <w:r w:rsidRPr="00C0617B">
        <w:rPr>
          <w:rFonts w:cstheme="minorHAnsi"/>
        </w:rPr>
        <w:t>Request the transfer of personal information to another party.</w:t>
      </w:r>
    </w:p>
    <w:p w14:paraId="53AA5654" w14:textId="77777777" w:rsidR="00972771" w:rsidRDefault="00972771" w:rsidP="00972771">
      <w:pPr>
        <w:spacing w:after="0" w:line="280" w:lineRule="atLeast"/>
        <w:jc w:val="both"/>
        <w:rPr>
          <w:rFonts w:cstheme="minorHAnsi"/>
        </w:rPr>
      </w:pPr>
    </w:p>
    <w:p w14:paraId="243F5E69" w14:textId="643B57F6" w:rsidR="00BC0FEA" w:rsidRPr="00C0617B" w:rsidRDefault="00BC0FEA" w:rsidP="00972771">
      <w:pPr>
        <w:spacing w:after="0" w:line="280" w:lineRule="atLeast"/>
        <w:jc w:val="both"/>
        <w:rPr>
          <w:rFonts w:cstheme="minorHAnsi"/>
        </w:rPr>
      </w:pPr>
      <w:r w:rsidRPr="00C0617B">
        <w:rPr>
          <w:rFonts w:cstheme="minorHAnsi"/>
        </w:rPr>
        <w:t xml:space="preserve">If an applicant wishes to make a request on any of the above grounds, they should contact </w:t>
      </w:r>
      <w:r w:rsidRPr="00C0617B">
        <w:rPr>
          <w:rFonts w:cstheme="minorHAnsi"/>
        </w:rPr>
        <w:t>the CPT Scotland Director</w:t>
      </w:r>
      <w:r w:rsidRPr="00C0617B">
        <w:rPr>
          <w:rFonts w:cstheme="minorHAnsi"/>
        </w:rPr>
        <w:t xml:space="preserve"> in writing. Please note that, depending on the nature of the request, </w:t>
      </w:r>
      <w:r w:rsidRPr="00C0617B">
        <w:rPr>
          <w:rFonts w:cstheme="minorHAnsi"/>
        </w:rPr>
        <w:t>CPT</w:t>
      </w:r>
      <w:r w:rsidRPr="00C0617B">
        <w:rPr>
          <w:rFonts w:cstheme="minorHAnsi"/>
        </w:rPr>
        <w:t>S</w:t>
      </w:r>
      <w:r w:rsidRPr="00C0617B">
        <w:rPr>
          <w:rFonts w:cstheme="minorHAnsi"/>
        </w:rPr>
        <w:t xml:space="preserve"> </w:t>
      </w:r>
      <w:proofErr w:type="spellStart"/>
      <w:r w:rsidRPr="00C0617B">
        <w:rPr>
          <w:rFonts w:cstheme="minorHAnsi"/>
        </w:rPr>
        <w:t>cotland</w:t>
      </w:r>
      <w:proofErr w:type="spellEnd"/>
      <w:r w:rsidRPr="00C0617B">
        <w:rPr>
          <w:rFonts w:cstheme="minorHAnsi"/>
        </w:rPr>
        <w:t xml:space="preserve"> may</w:t>
      </w:r>
      <w:r w:rsidRPr="00C0617B">
        <w:rPr>
          <w:rFonts w:cstheme="minorHAnsi"/>
        </w:rPr>
        <w:t xml:space="preserve"> </w:t>
      </w:r>
      <w:r w:rsidRPr="00C0617B">
        <w:rPr>
          <w:rFonts w:cstheme="minorHAnsi"/>
        </w:rPr>
        <w:t xml:space="preserve">have good grounds for refusing to comply. If that is the case, the applicant will be given an explanation by </w:t>
      </w:r>
      <w:r w:rsidRPr="00C0617B">
        <w:rPr>
          <w:rFonts w:cstheme="minorHAnsi"/>
        </w:rPr>
        <w:t xml:space="preserve">CPT </w:t>
      </w:r>
      <w:r w:rsidRPr="00C0617B">
        <w:rPr>
          <w:rFonts w:cstheme="minorHAnsi"/>
        </w:rPr>
        <w:t>Scotland.</w:t>
      </w:r>
    </w:p>
    <w:p w14:paraId="54EBF979" w14:textId="77777777" w:rsidR="00972771" w:rsidRDefault="00972771" w:rsidP="00972771">
      <w:pPr>
        <w:spacing w:after="0" w:line="280" w:lineRule="atLeast"/>
        <w:jc w:val="both"/>
        <w:rPr>
          <w:rFonts w:cstheme="minorHAnsi"/>
          <w:b/>
          <w:bCs/>
        </w:rPr>
      </w:pPr>
    </w:p>
    <w:p w14:paraId="0E057BD5" w14:textId="48BEA5D0" w:rsidR="00BC0FEA" w:rsidRPr="00C0617B" w:rsidRDefault="00BC0FEA" w:rsidP="00972771">
      <w:pPr>
        <w:spacing w:after="0" w:line="280" w:lineRule="atLeast"/>
        <w:jc w:val="both"/>
        <w:rPr>
          <w:rFonts w:cstheme="minorHAnsi"/>
          <w:b/>
          <w:bCs/>
        </w:rPr>
      </w:pPr>
      <w:r w:rsidRPr="00C0617B">
        <w:rPr>
          <w:rFonts w:cstheme="minorHAnsi"/>
          <w:b/>
          <w:bCs/>
        </w:rPr>
        <w:t>Data subject access requests</w:t>
      </w:r>
    </w:p>
    <w:p w14:paraId="3B230443" w14:textId="77777777" w:rsidR="00972771" w:rsidRDefault="00972771" w:rsidP="00972771">
      <w:pPr>
        <w:spacing w:after="0" w:line="280" w:lineRule="atLeast"/>
        <w:jc w:val="both"/>
        <w:rPr>
          <w:rFonts w:cstheme="minorHAnsi"/>
        </w:rPr>
      </w:pPr>
    </w:p>
    <w:p w14:paraId="036C54C1" w14:textId="7BCE79C9" w:rsidR="00BC0FEA" w:rsidRPr="00C0617B" w:rsidRDefault="00BC0FEA" w:rsidP="00972771">
      <w:pPr>
        <w:spacing w:after="0" w:line="280" w:lineRule="atLeast"/>
        <w:jc w:val="both"/>
        <w:rPr>
          <w:rFonts w:cstheme="minorHAnsi"/>
        </w:rPr>
      </w:pPr>
      <w:r w:rsidRPr="00C0617B">
        <w:rPr>
          <w:rFonts w:cstheme="minorHAnsi"/>
        </w:rPr>
        <w:t xml:space="preserve">Applicants will not normally have to pay a fee to access personal information (or to exercise any of the other rights). However, </w:t>
      </w:r>
      <w:r w:rsidRPr="00C0617B">
        <w:rPr>
          <w:rFonts w:cstheme="minorHAnsi"/>
        </w:rPr>
        <w:t xml:space="preserve">CPT </w:t>
      </w:r>
      <w:r w:rsidRPr="00C0617B">
        <w:rPr>
          <w:rFonts w:cstheme="minorHAnsi"/>
        </w:rPr>
        <w:t xml:space="preserve">Scotland may charge a reasonable fee if the request for access is clearly unfounded or excessive. Alternatively, </w:t>
      </w:r>
      <w:r w:rsidRPr="00C0617B">
        <w:rPr>
          <w:rFonts w:cstheme="minorHAnsi"/>
        </w:rPr>
        <w:t xml:space="preserve">CPT </w:t>
      </w:r>
      <w:r w:rsidRPr="00C0617B">
        <w:rPr>
          <w:rFonts w:cstheme="minorHAnsi"/>
        </w:rPr>
        <w:t>Scotland may refuse to comply with the request in such circumstances.</w:t>
      </w:r>
    </w:p>
    <w:p w14:paraId="1D4427A9" w14:textId="77777777" w:rsidR="00972771" w:rsidRDefault="00972771" w:rsidP="00972771">
      <w:pPr>
        <w:spacing w:after="0" w:line="280" w:lineRule="atLeast"/>
        <w:jc w:val="both"/>
        <w:rPr>
          <w:rFonts w:cstheme="minorHAnsi"/>
        </w:rPr>
      </w:pPr>
    </w:p>
    <w:p w14:paraId="230BAB9C" w14:textId="49675C13" w:rsidR="00BC0FEA" w:rsidRDefault="00BC0FEA" w:rsidP="00972771">
      <w:pPr>
        <w:spacing w:after="0" w:line="280" w:lineRule="atLeast"/>
        <w:jc w:val="both"/>
        <w:rPr>
          <w:rFonts w:cstheme="minorHAnsi"/>
        </w:rPr>
      </w:pPr>
      <w:r w:rsidRPr="00C0617B">
        <w:rPr>
          <w:rFonts w:cstheme="minorHAnsi"/>
        </w:rPr>
        <w:t xml:space="preserve">CPT </w:t>
      </w:r>
      <w:r w:rsidRPr="00C0617B">
        <w:rPr>
          <w:rFonts w:cstheme="minorHAnsi"/>
        </w:rPr>
        <w:t>Scotland may need to request specific information from the applicant to help confirm their identity and ensure the right to access the information (or to exercise any of the other rights). This is another appropriate security measure to ensure that personal information is not disclosed to any person who has no right to receive it.</w:t>
      </w:r>
    </w:p>
    <w:p w14:paraId="4CA90F4D" w14:textId="77777777" w:rsidR="00972771" w:rsidRDefault="00972771" w:rsidP="00972771">
      <w:pPr>
        <w:spacing w:after="0" w:line="280" w:lineRule="atLeast"/>
        <w:rPr>
          <w:rFonts w:cstheme="minorHAnsi"/>
          <w:b/>
          <w:bCs/>
          <w:u w:val="single"/>
        </w:rPr>
      </w:pPr>
    </w:p>
    <w:p w14:paraId="11C34163" w14:textId="0C08E796" w:rsidR="00BC0FEA" w:rsidRPr="00972771" w:rsidRDefault="00BC0FEA" w:rsidP="00972771">
      <w:pPr>
        <w:spacing w:after="0" w:line="280" w:lineRule="atLeast"/>
        <w:rPr>
          <w:rFonts w:cstheme="minorHAnsi"/>
          <w:b/>
          <w:bCs/>
          <w:u w:val="single"/>
        </w:rPr>
      </w:pPr>
      <w:r w:rsidRPr="00972771">
        <w:rPr>
          <w:rFonts w:cstheme="minorHAnsi"/>
          <w:b/>
          <w:bCs/>
          <w:u w:val="single"/>
        </w:rPr>
        <w:t>Compliance With This Policy</w:t>
      </w:r>
    </w:p>
    <w:p w14:paraId="03802F0C" w14:textId="77777777" w:rsidR="00972771" w:rsidRDefault="00972771" w:rsidP="00972771">
      <w:pPr>
        <w:spacing w:after="0" w:line="280" w:lineRule="atLeast"/>
        <w:jc w:val="both"/>
        <w:rPr>
          <w:rFonts w:cstheme="minorHAnsi"/>
          <w:b/>
          <w:bCs/>
        </w:rPr>
      </w:pPr>
    </w:p>
    <w:p w14:paraId="24775AF0" w14:textId="5AB2414E" w:rsidR="00BC0FEA" w:rsidRPr="00C0617B" w:rsidRDefault="00BC0FEA" w:rsidP="00972771">
      <w:pPr>
        <w:spacing w:after="0" w:line="280" w:lineRule="atLeast"/>
        <w:jc w:val="both"/>
        <w:rPr>
          <w:rFonts w:cstheme="minorHAnsi"/>
          <w:b/>
          <w:bCs/>
        </w:rPr>
      </w:pPr>
      <w:r w:rsidRPr="00C0617B">
        <w:rPr>
          <w:rFonts w:cstheme="minorHAnsi"/>
          <w:b/>
          <w:bCs/>
        </w:rPr>
        <w:t xml:space="preserve">CPT </w:t>
      </w:r>
      <w:r w:rsidRPr="00C0617B">
        <w:rPr>
          <w:rFonts w:cstheme="minorHAnsi"/>
          <w:b/>
          <w:bCs/>
        </w:rPr>
        <w:t>Scotland’s responsibility for compliance</w:t>
      </w:r>
    </w:p>
    <w:p w14:paraId="1D6532D5" w14:textId="4EFD4247" w:rsidR="00BC0FEA" w:rsidRPr="00C0617B" w:rsidRDefault="00BC0FEA" w:rsidP="00972771">
      <w:pPr>
        <w:spacing w:after="0" w:line="280" w:lineRule="atLeast"/>
        <w:jc w:val="both"/>
        <w:rPr>
          <w:rFonts w:cstheme="minorHAnsi"/>
        </w:rPr>
      </w:pPr>
      <w:r w:rsidRPr="00C0617B">
        <w:rPr>
          <w:rFonts w:cstheme="minorHAnsi"/>
        </w:rPr>
        <w:t xml:space="preserve">The </w:t>
      </w:r>
      <w:r w:rsidRPr="00C0617B">
        <w:rPr>
          <w:rFonts w:cstheme="minorHAnsi"/>
        </w:rPr>
        <w:t>CPT Scotland Director</w:t>
      </w:r>
      <w:r w:rsidRPr="00C0617B">
        <w:rPr>
          <w:rFonts w:cstheme="minorHAnsi"/>
        </w:rPr>
        <w:t xml:space="preserve"> is tasked with overseeing compliance with this policy. If applicants have any questions about this policy or how </w:t>
      </w:r>
      <w:r w:rsidRPr="00C0617B">
        <w:rPr>
          <w:rFonts w:cstheme="minorHAnsi"/>
        </w:rPr>
        <w:t xml:space="preserve">CPT </w:t>
      </w:r>
      <w:r w:rsidRPr="00C0617B">
        <w:rPr>
          <w:rFonts w:cstheme="minorHAnsi"/>
        </w:rPr>
        <w:t xml:space="preserve">Scotland handles personal information, they should contact </w:t>
      </w:r>
      <w:r w:rsidRPr="00C0617B">
        <w:rPr>
          <w:rFonts w:cstheme="minorHAnsi"/>
        </w:rPr>
        <w:t>CPT Scotland</w:t>
      </w:r>
      <w:r w:rsidRPr="00C0617B">
        <w:rPr>
          <w:rFonts w:cstheme="minorHAnsi"/>
        </w:rPr>
        <w:t xml:space="preserve"> on 0131 </w:t>
      </w:r>
      <w:r w:rsidRPr="00C0617B">
        <w:rPr>
          <w:rFonts w:cstheme="minorHAnsi"/>
        </w:rPr>
        <w:t>260 5107</w:t>
      </w:r>
      <w:r w:rsidRPr="00C0617B">
        <w:rPr>
          <w:rFonts w:cstheme="minorHAnsi"/>
        </w:rPr>
        <w:t>. Applicants have the right to make a complaint at any time to the Information Commissioner’s Office (ICO), the UK supervisory authority for data protection issues.</w:t>
      </w:r>
    </w:p>
    <w:p w14:paraId="08D3F6BB" w14:textId="77777777" w:rsidR="00972771" w:rsidRDefault="00972771" w:rsidP="00972771">
      <w:pPr>
        <w:spacing w:after="0" w:line="280" w:lineRule="atLeast"/>
        <w:jc w:val="both"/>
        <w:rPr>
          <w:rFonts w:cstheme="minorHAnsi"/>
          <w:b/>
          <w:bCs/>
        </w:rPr>
      </w:pPr>
    </w:p>
    <w:p w14:paraId="3596844E" w14:textId="67998D70" w:rsidR="00BC0FEA" w:rsidRPr="00C0617B" w:rsidRDefault="00BC0FEA" w:rsidP="00972771">
      <w:pPr>
        <w:spacing w:after="0" w:line="280" w:lineRule="atLeast"/>
        <w:jc w:val="both"/>
        <w:rPr>
          <w:rFonts w:cstheme="minorHAnsi"/>
          <w:b/>
          <w:bCs/>
        </w:rPr>
      </w:pPr>
      <w:r w:rsidRPr="00C0617B">
        <w:rPr>
          <w:rFonts w:cstheme="minorHAnsi"/>
          <w:b/>
          <w:bCs/>
        </w:rPr>
        <w:t>Data security breaches</w:t>
      </w:r>
    </w:p>
    <w:p w14:paraId="0C2E6361" w14:textId="27CD5A2B" w:rsidR="00BC0FEA" w:rsidRPr="00C0617B" w:rsidRDefault="00BC0FEA" w:rsidP="00972771">
      <w:pPr>
        <w:spacing w:after="0" w:line="280" w:lineRule="atLeast"/>
        <w:jc w:val="both"/>
        <w:rPr>
          <w:rFonts w:cstheme="minorHAnsi"/>
        </w:rPr>
      </w:pPr>
      <w:r w:rsidRPr="00C0617B">
        <w:rPr>
          <w:rFonts w:cstheme="minorHAnsi"/>
        </w:rPr>
        <w:t xml:space="preserve">CPT </w:t>
      </w:r>
      <w:r w:rsidRPr="00C0617B">
        <w:rPr>
          <w:rFonts w:cstheme="minorHAnsi"/>
        </w:rPr>
        <w:t>Scotland has put in place procedures to deal with any data security breach and will notify applicants and any applicable regulator of a suspected breach where legally required to do so.</w:t>
      </w:r>
      <w:r w:rsidRPr="00C0617B">
        <w:rPr>
          <w:rFonts w:cstheme="minorHAnsi"/>
        </w:rPr>
        <w:br w:type="page"/>
      </w:r>
    </w:p>
    <w:p w14:paraId="5CA792EA" w14:textId="77777777" w:rsidR="00C0617B" w:rsidRPr="00C0617B" w:rsidRDefault="00C0617B" w:rsidP="00BC0FEA">
      <w:pPr>
        <w:pStyle w:val="TableParagraph"/>
        <w:spacing w:before="11"/>
        <w:ind w:left="0"/>
        <w:jc w:val="left"/>
        <w:rPr>
          <w:rFonts w:asciiTheme="minorHAnsi" w:hAnsiTheme="minorHAnsi" w:cstheme="minorHAnsi"/>
        </w:rPr>
        <w:sectPr w:rsidR="00C0617B" w:rsidRPr="00C0617B" w:rsidSect="00972771">
          <w:headerReference w:type="default" r:id="rId8"/>
          <w:footerReference w:type="default" r:id="rId9"/>
          <w:headerReference w:type="first" r:id="rId10"/>
          <w:pgSz w:w="11906" w:h="16838"/>
          <w:pgMar w:top="1440" w:right="1440" w:bottom="1440" w:left="1440" w:header="708" w:footer="708" w:gutter="0"/>
          <w:cols w:space="708"/>
          <w:titlePg/>
          <w:docGrid w:linePitch="360"/>
        </w:sectPr>
      </w:pPr>
    </w:p>
    <w:tbl>
      <w:tblPr>
        <w:tblStyle w:val="TableGrid"/>
        <w:tblpPr w:leftFromText="180" w:rightFromText="180" w:vertAnchor="page" w:horzAnchor="margin" w:tblpY="937"/>
        <w:tblW w:w="15402" w:type="dxa"/>
        <w:tblLook w:val="04A0" w:firstRow="1" w:lastRow="0" w:firstColumn="1" w:lastColumn="0" w:noHBand="0" w:noVBand="1"/>
      </w:tblPr>
      <w:tblGrid>
        <w:gridCol w:w="1836"/>
        <w:gridCol w:w="1129"/>
        <w:gridCol w:w="3108"/>
        <w:gridCol w:w="2117"/>
        <w:gridCol w:w="2117"/>
        <w:gridCol w:w="3108"/>
        <w:gridCol w:w="1987"/>
      </w:tblGrid>
      <w:tr w:rsidR="00C0617B" w:rsidRPr="00C0617B" w14:paraId="7653ABEA" w14:textId="77777777" w:rsidTr="00B300FB">
        <w:trPr>
          <w:trHeight w:val="267"/>
        </w:trPr>
        <w:tc>
          <w:tcPr>
            <w:tcW w:w="15402" w:type="dxa"/>
            <w:gridSpan w:val="7"/>
            <w:shd w:val="clear" w:color="auto" w:fill="B4C6E7" w:themeFill="accent1" w:themeFillTint="66"/>
          </w:tcPr>
          <w:p w14:paraId="5BB97F40" w14:textId="060EE35F" w:rsidR="00C0617B" w:rsidRPr="00B300FB" w:rsidRDefault="00C0617B" w:rsidP="00B300FB">
            <w:pPr>
              <w:pStyle w:val="TableParagraph"/>
              <w:spacing w:before="120" w:after="120"/>
              <w:ind w:left="0"/>
              <w:rPr>
                <w:rFonts w:asciiTheme="minorHAnsi" w:hAnsiTheme="minorHAnsi" w:cstheme="minorHAnsi"/>
                <w:b/>
                <w:bCs/>
                <w:sz w:val="18"/>
                <w:szCs w:val="18"/>
              </w:rPr>
            </w:pPr>
            <w:r w:rsidRPr="00B300FB">
              <w:rPr>
                <w:rFonts w:asciiTheme="minorHAnsi" w:hAnsiTheme="minorHAnsi" w:cstheme="minorHAnsi"/>
                <w:b/>
                <w:bCs/>
                <w:sz w:val="18"/>
                <w:szCs w:val="18"/>
              </w:rPr>
              <w:lastRenderedPageBreak/>
              <w:t>Applicant Data Privacy Notice</w:t>
            </w:r>
          </w:p>
        </w:tc>
      </w:tr>
      <w:tr w:rsidR="00B300FB" w:rsidRPr="00C0617B" w14:paraId="63B8D517" w14:textId="77777777" w:rsidTr="00B300FB">
        <w:trPr>
          <w:trHeight w:val="336"/>
        </w:trPr>
        <w:tc>
          <w:tcPr>
            <w:tcW w:w="1836" w:type="dxa"/>
            <w:shd w:val="clear" w:color="auto" w:fill="D9E2F3" w:themeFill="accent1" w:themeFillTint="33"/>
          </w:tcPr>
          <w:p w14:paraId="50C27A7A" w14:textId="6B7FAB7E" w:rsidR="00C0617B" w:rsidRPr="00B300FB" w:rsidRDefault="00BC0FEA" w:rsidP="00B300FB">
            <w:pPr>
              <w:spacing w:line="240" w:lineRule="atLeast"/>
              <w:jc w:val="center"/>
              <w:rPr>
                <w:rFonts w:cstheme="minorHAnsi"/>
                <w:b/>
                <w:spacing w:val="2"/>
                <w:w w:val="105"/>
                <w:sz w:val="18"/>
                <w:szCs w:val="18"/>
              </w:rPr>
            </w:pPr>
            <w:r w:rsidRPr="00B300FB">
              <w:rPr>
                <w:rFonts w:cstheme="minorHAnsi"/>
                <w:b/>
                <w:w w:val="105"/>
                <w:sz w:val="18"/>
                <w:szCs w:val="18"/>
              </w:rPr>
              <w:t>Type</w:t>
            </w:r>
            <w:r w:rsidRPr="00B300FB">
              <w:rPr>
                <w:rFonts w:cstheme="minorHAnsi"/>
                <w:b/>
                <w:spacing w:val="1"/>
                <w:w w:val="105"/>
                <w:sz w:val="18"/>
                <w:szCs w:val="18"/>
              </w:rPr>
              <w:t xml:space="preserve"> </w:t>
            </w:r>
            <w:r w:rsidRPr="00B300FB">
              <w:rPr>
                <w:rFonts w:cstheme="minorHAnsi"/>
                <w:b/>
                <w:w w:val="105"/>
                <w:sz w:val="18"/>
                <w:szCs w:val="18"/>
              </w:rPr>
              <w:t>of</w:t>
            </w:r>
          </w:p>
          <w:p w14:paraId="777C942C" w14:textId="64B361F9" w:rsidR="00BC0FEA" w:rsidRPr="00B300FB" w:rsidRDefault="00BC0FEA" w:rsidP="00B300FB">
            <w:pPr>
              <w:spacing w:line="240" w:lineRule="atLeast"/>
              <w:jc w:val="center"/>
              <w:rPr>
                <w:rFonts w:cstheme="minorHAnsi"/>
                <w:sz w:val="18"/>
                <w:szCs w:val="18"/>
              </w:rPr>
            </w:pPr>
            <w:r w:rsidRPr="00B300FB">
              <w:rPr>
                <w:rFonts w:cstheme="minorHAnsi"/>
                <w:b/>
                <w:w w:val="105"/>
                <w:sz w:val="18"/>
                <w:szCs w:val="18"/>
              </w:rPr>
              <w:t>personal</w:t>
            </w:r>
            <w:r w:rsidRPr="00B300FB">
              <w:rPr>
                <w:rFonts w:cstheme="minorHAnsi"/>
                <w:b/>
                <w:spacing w:val="1"/>
                <w:w w:val="105"/>
                <w:sz w:val="18"/>
                <w:szCs w:val="18"/>
              </w:rPr>
              <w:t xml:space="preserve"> </w:t>
            </w:r>
            <w:r w:rsidRPr="00B300FB">
              <w:rPr>
                <w:rFonts w:cstheme="minorHAnsi"/>
                <w:b/>
                <w:w w:val="105"/>
                <w:sz w:val="18"/>
                <w:szCs w:val="18"/>
              </w:rPr>
              <w:t>data</w:t>
            </w:r>
          </w:p>
        </w:tc>
        <w:tc>
          <w:tcPr>
            <w:tcW w:w="1129" w:type="dxa"/>
            <w:shd w:val="clear" w:color="auto" w:fill="D9E2F3" w:themeFill="accent1" w:themeFillTint="33"/>
          </w:tcPr>
          <w:p w14:paraId="36E51C08" w14:textId="0E7134A1" w:rsidR="00C0617B" w:rsidRPr="00B300FB" w:rsidRDefault="00BC0FEA" w:rsidP="00B300FB">
            <w:pPr>
              <w:spacing w:line="240" w:lineRule="atLeast"/>
              <w:jc w:val="center"/>
              <w:rPr>
                <w:rFonts w:cstheme="minorHAnsi"/>
                <w:b/>
                <w:spacing w:val="-38"/>
                <w:w w:val="105"/>
                <w:sz w:val="18"/>
                <w:szCs w:val="18"/>
              </w:rPr>
            </w:pPr>
            <w:r w:rsidRPr="00B300FB">
              <w:rPr>
                <w:rFonts w:cstheme="minorHAnsi"/>
                <w:b/>
                <w:w w:val="105"/>
                <w:sz w:val="18"/>
                <w:szCs w:val="18"/>
              </w:rPr>
              <w:t>Sensitive</w:t>
            </w:r>
          </w:p>
          <w:p w14:paraId="014D56DF" w14:textId="5205784E" w:rsidR="00BC0FEA" w:rsidRPr="00B300FB" w:rsidRDefault="00BC0FEA" w:rsidP="00B300FB">
            <w:pPr>
              <w:spacing w:line="240" w:lineRule="atLeast"/>
              <w:jc w:val="center"/>
              <w:rPr>
                <w:rFonts w:cstheme="minorHAnsi"/>
                <w:sz w:val="18"/>
                <w:szCs w:val="18"/>
              </w:rPr>
            </w:pPr>
            <w:r w:rsidRPr="00B300FB">
              <w:rPr>
                <w:rFonts w:cstheme="minorHAnsi"/>
                <w:b/>
                <w:w w:val="105"/>
                <w:sz w:val="18"/>
                <w:szCs w:val="18"/>
              </w:rPr>
              <w:t>data?</w:t>
            </w:r>
          </w:p>
        </w:tc>
        <w:tc>
          <w:tcPr>
            <w:tcW w:w="3108" w:type="dxa"/>
            <w:shd w:val="clear" w:color="auto" w:fill="D9E2F3" w:themeFill="accent1" w:themeFillTint="33"/>
          </w:tcPr>
          <w:p w14:paraId="18D8A78F" w14:textId="1BE2EB2D" w:rsidR="00C0617B" w:rsidRPr="00B300FB" w:rsidRDefault="00BC0FEA" w:rsidP="00B300FB">
            <w:pPr>
              <w:spacing w:line="240" w:lineRule="atLeast"/>
              <w:jc w:val="center"/>
              <w:rPr>
                <w:rFonts w:cstheme="minorHAnsi"/>
                <w:b/>
                <w:spacing w:val="2"/>
                <w:w w:val="105"/>
                <w:sz w:val="18"/>
                <w:szCs w:val="18"/>
              </w:rPr>
            </w:pPr>
            <w:r w:rsidRPr="00B300FB">
              <w:rPr>
                <w:rFonts w:cstheme="minorHAnsi"/>
                <w:b/>
                <w:w w:val="105"/>
                <w:sz w:val="18"/>
                <w:szCs w:val="18"/>
              </w:rPr>
              <w:t>Purpose</w:t>
            </w:r>
            <w:r w:rsidRPr="00B300FB">
              <w:rPr>
                <w:rFonts w:cstheme="minorHAnsi"/>
                <w:b/>
                <w:spacing w:val="1"/>
                <w:w w:val="105"/>
                <w:sz w:val="18"/>
                <w:szCs w:val="18"/>
              </w:rPr>
              <w:t xml:space="preserve"> </w:t>
            </w:r>
            <w:r w:rsidRPr="00B300FB">
              <w:rPr>
                <w:rFonts w:cstheme="minorHAnsi"/>
                <w:b/>
                <w:w w:val="105"/>
                <w:sz w:val="18"/>
                <w:szCs w:val="18"/>
              </w:rPr>
              <w:t>of</w:t>
            </w:r>
          </w:p>
          <w:p w14:paraId="0F0A584B" w14:textId="4FE17F2C" w:rsidR="00BC0FEA" w:rsidRPr="00B300FB" w:rsidRDefault="00BC0FEA" w:rsidP="00B300FB">
            <w:pPr>
              <w:spacing w:line="240" w:lineRule="atLeast"/>
              <w:jc w:val="center"/>
              <w:rPr>
                <w:rFonts w:cstheme="minorHAnsi"/>
                <w:sz w:val="18"/>
                <w:szCs w:val="18"/>
              </w:rPr>
            </w:pPr>
            <w:r w:rsidRPr="00B300FB">
              <w:rPr>
                <w:rFonts w:cstheme="minorHAnsi"/>
                <w:b/>
                <w:w w:val="105"/>
                <w:sz w:val="18"/>
                <w:szCs w:val="18"/>
              </w:rPr>
              <w:t>processing</w:t>
            </w:r>
          </w:p>
        </w:tc>
        <w:tc>
          <w:tcPr>
            <w:tcW w:w="2117" w:type="dxa"/>
            <w:shd w:val="clear" w:color="auto" w:fill="D9E2F3" w:themeFill="accent1" w:themeFillTint="33"/>
          </w:tcPr>
          <w:p w14:paraId="4D1C4E6A" w14:textId="48042487" w:rsidR="00C0617B" w:rsidRPr="00B300FB" w:rsidRDefault="00BC0FEA" w:rsidP="00B300FB">
            <w:pPr>
              <w:spacing w:line="240" w:lineRule="atLeast"/>
              <w:jc w:val="center"/>
              <w:rPr>
                <w:rFonts w:cstheme="minorHAnsi"/>
                <w:b/>
                <w:w w:val="105"/>
                <w:sz w:val="18"/>
                <w:szCs w:val="18"/>
              </w:rPr>
            </w:pPr>
            <w:r w:rsidRPr="00B300FB">
              <w:rPr>
                <w:rFonts w:cstheme="minorHAnsi"/>
                <w:b/>
                <w:w w:val="105"/>
                <w:sz w:val="18"/>
                <w:szCs w:val="18"/>
              </w:rPr>
              <w:t>Potential transfer</w:t>
            </w:r>
            <w:r w:rsidRPr="00B300FB">
              <w:rPr>
                <w:rFonts w:cstheme="minorHAnsi"/>
                <w:b/>
                <w:spacing w:val="1"/>
                <w:w w:val="105"/>
                <w:sz w:val="18"/>
                <w:szCs w:val="18"/>
              </w:rPr>
              <w:t xml:space="preserve"> </w:t>
            </w:r>
            <w:r w:rsidR="00656ED8" w:rsidRPr="00B300FB">
              <w:rPr>
                <w:rFonts w:cstheme="minorHAnsi"/>
                <w:b/>
                <w:w w:val="105"/>
                <w:sz w:val="18"/>
                <w:szCs w:val="18"/>
              </w:rPr>
              <w:t>to</w:t>
            </w:r>
          </w:p>
          <w:p w14:paraId="1AEA0054" w14:textId="06742C5D" w:rsidR="00BC0FEA" w:rsidRPr="00B300FB" w:rsidRDefault="00656ED8" w:rsidP="00B300FB">
            <w:pPr>
              <w:spacing w:line="240" w:lineRule="atLeast"/>
              <w:jc w:val="center"/>
              <w:rPr>
                <w:rFonts w:cstheme="minorHAnsi"/>
                <w:b/>
                <w:spacing w:val="1"/>
                <w:w w:val="105"/>
                <w:sz w:val="18"/>
                <w:szCs w:val="18"/>
              </w:rPr>
            </w:pPr>
            <w:r w:rsidRPr="00B300FB">
              <w:rPr>
                <w:rFonts w:cstheme="minorHAnsi"/>
                <w:b/>
                <w:spacing w:val="1"/>
                <w:w w:val="105"/>
                <w:sz w:val="18"/>
                <w:szCs w:val="18"/>
              </w:rPr>
              <w:t xml:space="preserve">third </w:t>
            </w:r>
            <w:r w:rsidR="00BC0FEA" w:rsidRPr="00B300FB">
              <w:rPr>
                <w:rFonts w:cstheme="minorHAnsi"/>
                <w:b/>
                <w:w w:val="105"/>
                <w:sz w:val="18"/>
                <w:szCs w:val="18"/>
              </w:rPr>
              <w:t>parties</w:t>
            </w:r>
          </w:p>
        </w:tc>
        <w:tc>
          <w:tcPr>
            <w:tcW w:w="2117" w:type="dxa"/>
            <w:shd w:val="clear" w:color="auto" w:fill="D9E2F3" w:themeFill="accent1" w:themeFillTint="33"/>
          </w:tcPr>
          <w:p w14:paraId="1E1B55A5" w14:textId="15112530" w:rsidR="00BC0FEA" w:rsidRPr="00B300FB" w:rsidRDefault="00BC0FEA" w:rsidP="00B300FB">
            <w:pPr>
              <w:spacing w:line="240" w:lineRule="atLeast"/>
              <w:jc w:val="center"/>
              <w:rPr>
                <w:rFonts w:cstheme="minorHAnsi"/>
                <w:sz w:val="18"/>
                <w:szCs w:val="18"/>
              </w:rPr>
            </w:pPr>
            <w:r w:rsidRPr="00B300FB">
              <w:rPr>
                <w:rFonts w:cstheme="minorHAnsi"/>
                <w:b/>
                <w:w w:val="105"/>
                <w:sz w:val="18"/>
                <w:szCs w:val="18"/>
              </w:rPr>
              <w:t>Lawful</w:t>
            </w:r>
            <w:r w:rsidRPr="00B300FB">
              <w:rPr>
                <w:rFonts w:cstheme="minorHAnsi"/>
                <w:b/>
                <w:spacing w:val="1"/>
                <w:w w:val="105"/>
                <w:sz w:val="18"/>
                <w:szCs w:val="18"/>
              </w:rPr>
              <w:t xml:space="preserve"> </w:t>
            </w:r>
            <w:r w:rsidRPr="00B300FB">
              <w:rPr>
                <w:rFonts w:cstheme="minorHAnsi"/>
                <w:b/>
                <w:w w:val="105"/>
                <w:sz w:val="18"/>
                <w:szCs w:val="18"/>
              </w:rPr>
              <w:t>basis</w:t>
            </w:r>
            <w:r w:rsidRPr="00B300FB">
              <w:rPr>
                <w:rFonts w:cstheme="minorHAnsi"/>
                <w:b/>
                <w:spacing w:val="2"/>
                <w:w w:val="105"/>
                <w:sz w:val="18"/>
                <w:szCs w:val="18"/>
              </w:rPr>
              <w:t xml:space="preserve"> </w:t>
            </w:r>
            <w:r w:rsidRPr="00B300FB">
              <w:rPr>
                <w:rFonts w:cstheme="minorHAnsi"/>
                <w:b/>
                <w:w w:val="105"/>
                <w:sz w:val="18"/>
                <w:szCs w:val="18"/>
              </w:rPr>
              <w:t>for</w:t>
            </w:r>
            <w:r w:rsidRPr="00B300FB">
              <w:rPr>
                <w:rFonts w:cstheme="minorHAnsi"/>
                <w:b/>
                <w:spacing w:val="3"/>
                <w:w w:val="105"/>
                <w:sz w:val="18"/>
                <w:szCs w:val="18"/>
              </w:rPr>
              <w:t xml:space="preserve"> </w:t>
            </w:r>
            <w:r w:rsidRPr="00B300FB">
              <w:rPr>
                <w:rFonts w:cstheme="minorHAnsi"/>
                <w:b/>
                <w:w w:val="105"/>
                <w:sz w:val="18"/>
                <w:szCs w:val="18"/>
              </w:rPr>
              <w:t>processing</w:t>
            </w:r>
          </w:p>
        </w:tc>
        <w:tc>
          <w:tcPr>
            <w:tcW w:w="3108" w:type="dxa"/>
            <w:shd w:val="clear" w:color="auto" w:fill="D9E2F3" w:themeFill="accent1" w:themeFillTint="33"/>
          </w:tcPr>
          <w:p w14:paraId="19B162D6" w14:textId="4DCC5F21" w:rsidR="00BC0FEA" w:rsidRPr="00B300FB" w:rsidRDefault="00BC0FEA" w:rsidP="00B300FB">
            <w:pPr>
              <w:spacing w:line="240" w:lineRule="atLeast"/>
              <w:jc w:val="center"/>
              <w:rPr>
                <w:rFonts w:cstheme="minorHAnsi"/>
                <w:sz w:val="18"/>
                <w:szCs w:val="18"/>
              </w:rPr>
            </w:pPr>
            <w:r w:rsidRPr="00B300FB">
              <w:rPr>
                <w:rFonts w:cstheme="minorHAnsi"/>
                <w:b/>
                <w:w w:val="105"/>
                <w:sz w:val="18"/>
                <w:szCs w:val="18"/>
              </w:rPr>
              <w:t>Grounds</w:t>
            </w:r>
            <w:r w:rsidRPr="00B300FB">
              <w:rPr>
                <w:rFonts w:cstheme="minorHAnsi"/>
                <w:b/>
                <w:spacing w:val="1"/>
                <w:w w:val="105"/>
                <w:sz w:val="18"/>
                <w:szCs w:val="18"/>
              </w:rPr>
              <w:t xml:space="preserve"> </w:t>
            </w:r>
            <w:r w:rsidRPr="00B300FB">
              <w:rPr>
                <w:rFonts w:cstheme="minorHAnsi"/>
                <w:b/>
                <w:w w:val="105"/>
                <w:sz w:val="18"/>
                <w:szCs w:val="18"/>
              </w:rPr>
              <w:t>for</w:t>
            </w:r>
            <w:r w:rsidRPr="00B300FB">
              <w:rPr>
                <w:rFonts w:cstheme="minorHAnsi"/>
                <w:b/>
                <w:spacing w:val="1"/>
                <w:w w:val="105"/>
                <w:sz w:val="18"/>
                <w:szCs w:val="18"/>
              </w:rPr>
              <w:t xml:space="preserve"> </w:t>
            </w:r>
            <w:r w:rsidRPr="00B300FB">
              <w:rPr>
                <w:rFonts w:cstheme="minorHAnsi"/>
                <w:b/>
                <w:w w:val="105"/>
                <w:sz w:val="18"/>
                <w:szCs w:val="18"/>
              </w:rPr>
              <w:t>processing</w:t>
            </w:r>
            <w:r w:rsidRPr="00B300FB">
              <w:rPr>
                <w:rFonts w:cstheme="minorHAnsi"/>
                <w:b/>
                <w:spacing w:val="1"/>
                <w:w w:val="105"/>
                <w:sz w:val="18"/>
                <w:szCs w:val="18"/>
              </w:rPr>
              <w:t xml:space="preserve"> </w:t>
            </w:r>
            <w:r w:rsidRPr="00B300FB">
              <w:rPr>
                <w:rFonts w:cstheme="minorHAnsi"/>
                <w:b/>
                <w:w w:val="105"/>
                <w:sz w:val="18"/>
                <w:szCs w:val="18"/>
              </w:rPr>
              <w:t>sensitive</w:t>
            </w:r>
            <w:r w:rsidRPr="00B300FB">
              <w:rPr>
                <w:rFonts w:cstheme="minorHAnsi"/>
                <w:b/>
                <w:spacing w:val="-38"/>
                <w:w w:val="105"/>
                <w:sz w:val="18"/>
                <w:szCs w:val="18"/>
              </w:rPr>
              <w:t xml:space="preserve"> </w:t>
            </w:r>
            <w:r w:rsidRPr="00B300FB">
              <w:rPr>
                <w:rFonts w:cstheme="minorHAnsi"/>
                <w:b/>
                <w:w w:val="105"/>
                <w:sz w:val="18"/>
                <w:szCs w:val="18"/>
              </w:rPr>
              <w:t>personal data</w:t>
            </w:r>
          </w:p>
        </w:tc>
        <w:tc>
          <w:tcPr>
            <w:tcW w:w="1984" w:type="dxa"/>
            <w:shd w:val="clear" w:color="auto" w:fill="D9E2F3" w:themeFill="accent1" w:themeFillTint="33"/>
          </w:tcPr>
          <w:p w14:paraId="45297D4D" w14:textId="6E1CA426" w:rsidR="00BC0FEA" w:rsidRPr="00B300FB" w:rsidRDefault="00BC0FEA" w:rsidP="00B300FB">
            <w:pPr>
              <w:spacing w:line="240" w:lineRule="atLeast"/>
              <w:jc w:val="center"/>
              <w:rPr>
                <w:rFonts w:cstheme="minorHAnsi"/>
                <w:sz w:val="18"/>
                <w:szCs w:val="18"/>
              </w:rPr>
            </w:pPr>
            <w:r w:rsidRPr="00B300FB">
              <w:rPr>
                <w:rFonts w:cstheme="minorHAnsi"/>
                <w:b/>
                <w:w w:val="105"/>
                <w:sz w:val="18"/>
                <w:szCs w:val="18"/>
              </w:rPr>
              <w:t>Retention</w:t>
            </w:r>
            <w:r w:rsidRPr="00B300FB">
              <w:rPr>
                <w:rFonts w:cstheme="minorHAnsi"/>
                <w:b/>
                <w:spacing w:val="1"/>
                <w:w w:val="105"/>
                <w:sz w:val="18"/>
                <w:szCs w:val="18"/>
              </w:rPr>
              <w:t xml:space="preserve"> </w:t>
            </w:r>
            <w:r w:rsidRPr="00B300FB">
              <w:rPr>
                <w:rFonts w:cstheme="minorHAnsi"/>
                <w:b/>
                <w:w w:val="105"/>
                <w:sz w:val="18"/>
                <w:szCs w:val="18"/>
              </w:rPr>
              <w:t>period</w:t>
            </w:r>
          </w:p>
        </w:tc>
      </w:tr>
      <w:tr w:rsidR="00656ED8" w:rsidRPr="00C0617B" w14:paraId="16ADA996" w14:textId="77777777" w:rsidTr="00B300FB">
        <w:trPr>
          <w:trHeight w:val="221"/>
        </w:trPr>
        <w:tc>
          <w:tcPr>
            <w:tcW w:w="1836" w:type="dxa"/>
          </w:tcPr>
          <w:p w14:paraId="44D3BAE8" w14:textId="5BD2421C"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Contact</w:t>
            </w:r>
            <w:r w:rsidRPr="00B300FB">
              <w:rPr>
                <w:rFonts w:cstheme="minorHAnsi"/>
                <w:spacing w:val="1"/>
                <w:w w:val="105"/>
                <w:sz w:val="18"/>
                <w:szCs w:val="18"/>
              </w:rPr>
              <w:t xml:space="preserve"> </w:t>
            </w:r>
            <w:r w:rsidRPr="00B300FB">
              <w:rPr>
                <w:rFonts w:cstheme="minorHAnsi"/>
                <w:w w:val="105"/>
                <w:sz w:val="18"/>
                <w:szCs w:val="18"/>
              </w:rPr>
              <w:t>details</w:t>
            </w:r>
          </w:p>
        </w:tc>
        <w:tc>
          <w:tcPr>
            <w:tcW w:w="1129" w:type="dxa"/>
          </w:tcPr>
          <w:p w14:paraId="09B6312C" w14:textId="2C3F1333"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No</w:t>
            </w:r>
          </w:p>
        </w:tc>
        <w:tc>
          <w:tcPr>
            <w:tcW w:w="3108" w:type="dxa"/>
          </w:tcPr>
          <w:p w14:paraId="2D892520" w14:textId="0AD05C01"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Contacting</w:t>
            </w:r>
            <w:r w:rsidRPr="00B300FB">
              <w:rPr>
                <w:rFonts w:cstheme="minorHAnsi"/>
                <w:spacing w:val="2"/>
                <w:w w:val="105"/>
                <w:sz w:val="18"/>
                <w:szCs w:val="18"/>
              </w:rPr>
              <w:t xml:space="preserve"> </w:t>
            </w:r>
            <w:r w:rsidRPr="00B300FB">
              <w:rPr>
                <w:rFonts w:cstheme="minorHAnsi"/>
                <w:w w:val="105"/>
                <w:sz w:val="18"/>
                <w:szCs w:val="18"/>
              </w:rPr>
              <w:t>applicants</w:t>
            </w:r>
          </w:p>
        </w:tc>
        <w:tc>
          <w:tcPr>
            <w:tcW w:w="2117" w:type="dxa"/>
          </w:tcPr>
          <w:p w14:paraId="016202B0" w14:textId="766648FC"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Professional</w:t>
            </w:r>
            <w:r w:rsidRPr="00B300FB">
              <w:rPr>
                <w:rFonts w:cstheme="minorHAnsi"/>
                <w:spacing w:val="1"/>
                <w:w w:val="105"/>
                <w:sz w:val="18"/>
                <w:szCs w:val="18"/>
              </w:rPr>
              <w:t xml:space="preserve"> </w:t>
            </w:r>
            <w:r w:rsidRPr="00B300FB">
              <w:rPr>
                <w:rFonts w:cstheme="minorHAnsi"/>
                <w:w w:val="105"/>
                <w:sz w:val="18"/>
                <w:szCs w:val="18"/>
              </w:rPr>
              <w:t>advisors</w:t>
            </w:r>
          </w:p>
        </w:tc>
        <w:tc>
          <w:tcPr>
            <w:tcW w:w="2117" w:type="dxa"/>
          </w:tcPr>
          <w:p w14:paraId="280DC70C" w14:textId="4D0AD558"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Legitimate</w:t>
            </w:r>
            <w:r w:rsidRPr="00B300FB">
              <w:rPr>
                <w:rFonts w:cstheme="minorHAnsi"/>
                <w:spacing w:val="1"/>
                <w:w w:val="105"/>
                <w:sz w:val="18"/>
                <w:szCs w:val="18"/>
              </w:rPr>
              <w:t xml:space="preserve"> </w:t>
            </w:r>
            <w:r w:rsidRPr="00B300FB">
              <w:rPr>
                <w:rFonts w:cstheme="minorHAnsi"/>
                <w:w w:val="105"/>
                <w:sz w:val="18"/>
                <w:szCs w:val="18"/>
              </w:rPr>
              <w:t>interests</w:t>
            </w:r>
          </w:p>
        </w:tc>
        <w:tc>
          <w:tcPr>
            <w:tcW w:w="3108" w:type="dxa"/>
          </w:tcPr>
          <w:p w14:paraId="3399D82D" w14:textId="33A77D17"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N/A</w:t>
            </w:r>
          </w:p>
        </w:tc>
        <w:tc>
          <w:tcPr>
            <w:tcW w:w="1984" w:type="dxa"/>
          </w:tcPr>
          <w:p w14:paraId="3B76B951" w14:textId="25CFAD46" w:rsidR="00BC0FEA" w:rsidRPr="00B300FB" w:rsidRDefault="00BC0FEA" w:rsidP="00B300FB">
            <w:pPr>
              <w:pStyle w:val="TableParagraph"/>
              <w:spacing w:before="0" w:line="240" w:lineRule="atLeast"/>
              <w:ind w:left="280" w:right="271"/>
              <w:rPr>
                <w:rFonts w:asciiTheme="minorHAnsi" w:hAnsiTheme="minorHAnsi" w:cstheme="minorHAnsi"/>
                <w:sz w:val="18"/>
                <w:szCs w:val="18"/>
              </w:rPr>
            </w:pPr>
            <w:r w:rsidRPr="00B300FB">
              <w:rPr>
                <w:rFonts w:asciiTheme="minorHAnsi" w:hAnsiTheme="minorHAnsi" w:cstheme="minorHAnsi"/>
                <w:w w:val="105"/>
                <w:sz w:val="18"/>
                <w:szCs w:val="18"/>
              </w:rPr>
              <w:t>6</w:t>
            </w:r>
            <w:r w:rsidRPr="00B300FB">
              <w:rPr>
                <w:rFonts w:asciiTheme="minorHAnsi" w:hAnsiTheme="minorHAnsi" w:cstheme="minorHAnsi"/>
                <w:spacing w:val="3"/>
                <w:w w:val="105"/>
                <w:sz w:val="18"/>
                <w:szCs w:val="18"/>
              </w:rPr>
              <w:t xml:space="preserve"> </w:t>
            </w:r>
            <w:r w:rsidRPr="00B300FB">
              <w:rPr>
                <w:rFonts w:asciiTheme="minorHAnsi" w:hAnsiTheme="minorHAnsi" w:cstheme="minorHAnsi"/>
                <w:w w:val="105"/>
                <w:sz w:val="18"/>
                <w:szCs w:val="18"/>
              </w:rPr>
              <w:t>months</w:t>
            </w:r>
            <w:r w:rsidRPr="00B300FB">
              <w:rPr>
                <w:rFonts w:asciiTheme="minorHAnsi" w:hAnsiTheme="minorHAnsi" w:cstheme="minorHAnsi"/>
                <w:spacing w:val="3"/>
                <w:w w:val="105"/>
                <w:sz w:val="18"/>
                <w:szCs w:val="18"/>
              </w:rPr>
              <w:t xml:space="preserve"> </w:t>
            </w:r>
            <w:r w:rsidRPr="00B300FB">
              <w:rPr>
                <w:rFonts w:asciiTheme="minorHAnsi" w:hAnsiTheme="minorHAnsi" w:cstheme="minorHAnsi"/>
                <w:w w:val="105"/>
                <w:sz w:val="18"/>
                <w:szCs w:val="18"/>
              </w:rPr>
              <w:t>post</w:t>
            </w:r>
          </w:p>
          <w:p w14:paraId="3006F9E6" w14:textId="54B029B9"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application</w:t>
            </w:r>
          </w:p>
        </w:tc>
      </w:tr>
      <w:tr w:rsidR="00656ED8" w:rsidRPr="00C0617B" w14:paraId="69FF30FE" w14:textId="77777777" w:rsidTr="00B300FB">
        <w:trPr>
          <w:trHeight w:val="221"/>
        </w:trPr>
        <w:tc>
          <w:tcPr>
            <w:tcW w:w="1836" w:type="dxa"/>
          </w:tcPr>
          <w:p w14:paraId="1F4FA417" w14:textId="053D7B1F"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Date</w:t>
            </w:r>
            <w:r w:rsidRPr="00B300FB">
              <w:rPr>
                <w:rFonts w:cstheme="minorHAnsi"/>
                <w:spacing w:val="1"/>
                <w:w w:val="105"/>
                <w:sz w:val="18"/>
                <w:szCs w:val="18"/>
              </w:rPr>
              <w:t xml:space="preserve"> </w:t>
            </w:r>
            <w:r w:rsidRPr="00B300FB">
              <w:rPr>
                <w:rFonts w:cstheme="minorHAnsi"/>
                <w:w w:val="105"/>
                <w:sz w:val="18"/>
                <w:szCs w:val="18"/>
              </w:rPr>
              <w:t>of</w:t>
            </w:r>
            <w:r w:rsidRPr="00B300FB">
              <w:rPr>
                <w:rFonts w:cstheme="minorHAnsi"/>
                <w:spacing w:val="1"/>
                <w:w w:val="105"/>
                <w:sz w:val="18"/>
                <w:szCs w:val="18"/>
              </w:rPr>
              <w:t xml:space="preserve"> </w:t>
            </w:r>
            <w:r w:rsidRPr="00B300FB">
              <w:rPr>
                <w:rFonts w:cstheme="minorHAnsi"/>
                <w:w w:val="105"/>
                <w:sz w:val="18"/>
                <w:szCs w:val="18"/>
              </w:rPr>
              <w:t>birth</w:t>
            </w:r>
          </w:p>
        </w:tc>
        <w:tc>
          <w:tcPr>
            <w:tcW w:w="1129" w:type="dxa"/>
          </w:tcPr>
          <w:p w14:paraId="4D56D837" w14:textId="22A910BB"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No</w:t>
            </w:r>
          </w:p>
        </w:tc>
        <w:tc>
          <w:tcPr>
            <w:tcW w:w="3108" w:type="dxa"/>
          </w:tcPr>
          <w:p w14:paraId="17B18D9D" w14:textId="4AF39FD0"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Equal</w:t>
            </w:r>
            <w:r w:rsidRPr="00B300FB">
              <w:rPr>
                <w:rFonts w:cstheme="minorHAnsi"/>
                <w:spacing w:val="1"/>
                <w:w w:val="105"/>
                <w:sz w:val="18"/>
                <w:szCs w:val="18"/>
              </w:rPr>
              <w:t xml:space="preserve"> </w:t>
            </w:r>
            <w:r w:rsidRPr="00B300FB">
              <w:rPr>
                <w:rFonts w:cstheme="minorHAnsi"/>
                <w:w w:val="105"/>
                <w:sz w:val="18"/>
                <w:szCs w:val="18"/>
              </w:rPr>
              <w:t>opportunities</w:t>
            </w:r>
            <w:r w:rsidRPr="00B300FB">
              <w:rPr>
                <w:rFonts w:cstheme="minorHAnsi"/>
                <w:spacing w:val="3"/>
                <w:w w:val="105"/>
                <w:sz w:val="18"/>
                <w:szCs w:val="18"/>
              </w:rPr>
              <w:t xml:space="preserve"> </w:t>
            </w:r>
            <w:r w:rsidRPr="00B300FB">
              <w:rPr>
                <w:rFonts w:cstheme="minorHAnsi"/>
                <w:w w:val="105"/>
                <w:sz w:val="18"/>
                <w:szCs w:val="18"/>
              </w:rPr>
              <w:t>monitoring</w:t>
            </w:r>
          </w:p>
        </w:tc>
        <w:tc>
          <w:tcPr>
            <w:tcW w:w="2117" w:type="dxa"/>
          </w:tcPr>
          <w:p w14:paraId="119270BE" w14:textId="7F46CC25"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N/A</w:t>
            </w:r>
          </w:p>
        </w:tc>
        <w:tc>
          <w:tcPr>
            <w:tcW w:w="2117" w:type="dxa"/>
          </w:tcPr>
          <w:p w14:paraId="39FBDF0C" w14:textId="5A12A29F"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Legitimate</w:t>
            </w:r>
            <w:r w:rsidRPr="00B300FB">
              <w:rPr>
                <w:rFonts w:cstheme="minorHAnsi"/>
                <w:spacing w:val="1"/>
                <w:w w:val="105"/>
                <w:sz w:val="18"/>
                <w:szCs w:val="18"/>
              </w:rPr>
              <w:t xml:space="preserve"> </w:t>
            </w:r>
            <w:r w:rsidRPr="00B300FB">
              <w:rPr>
                <w:rFonts w:cstheme="minorHAnsi"/>
                <w:w w:val="105"/>
                <w:sz w:val="18"/>
                <w:szCs w:val="18"/>
              </w:rPr>
              <w:t>interests</w:t>
            </w:r>
          </w:p>
        </w:tc>
        <w:tc>
          <w:tcPr>
            <w:tcW w:w="3108" w:type="dxa"/>
          </w:tcPr>
          <w:p w14:paraId="0EA8A7C7" w14:textId="17F59F48"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N/A</w:t>
            </w:r>
          </w:p>
        </w:tc>
        <w:tc>
          <w:tcPr>
            <w:tcW w:w="1984" w:type="dxa"/>
          </w:tcPr>
          <w:p w14:paraId="77393DA7" w14:textId="0DF5D27B"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6 months post</w:t>
            </w:r>
            <w:r w:rsidR="00656ED8" w:rsidRPr="00B300FB">
              <w:rPr>
                <w:rFonts w:cstheme="minorHAnsi"/>
                <w:w w:val="105"/>
                <w:sz w:val="18"/>
                <w:szCs w:val="18"/>
              </w:rPr>
              <w:t xml:space="preserve"> </w:t>
            </w:r>
            <w:r w:rsidRPr="00B300FB">
              <w:rPr>
                <w:rFonts w:cstheme="minorHAnsi"/>
                <w:w w:val="105"/>
                <w:sz w:val="18"/>
                <w:szCs w:val="18"/>
              </w:rPr>
              <w:t>application</w:t>
            </w:r>
          </w:p>
        </w:tc>
      </w:tr>
      <w:tr w:rsidR="00656ED8" w:rsidRPr="00C0617B" w14:paraId="287135AB" w14:textId="77777777" w:rsidTr="00B300FB">
        <w:trPr>
          <w:trHeight w:val="221"/>
        </w:trPr>
        <w:tc>
          <w:tcPr>
            <w:tcW w:w="1836" w:type="dxa"/>
          </w:tcPr>
          <w:p w14:paraId="7E076DE4" w14:textId="37896C3D"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Gender</w:t>
            </w:r>
          </w:p>
        </w:tc>
        <w:tc>
          <w:tcPr>
            <w:tcW w:w="1129" w:type="dxa"/>
          </w:tcPr>
          <w:p w14:paraId="7E0FBA10" w14:textId="2E0A31AF"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Yes</w:t>
            </w:r>
          </w:p>
        </w:tc>
        <w:tc>
          <w:tcPr>
            <w:tcW w:w="3108" w:type="dxa"/>
          </w:tcPr>
          <w:p w14:paraId="3C61E9EE" w14:textId="5820D207"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Equal</w:t>
            </w:r>
            <w:r w:rsidRPr="00B300FB">
              <w:rPr>
                <w:rFonts w:cstheme="minorHAnsi"/>
                <w:spacing w:val="1"/>
                <w:w w:val="105"/>
                <w:sz w:val="18"/>
                <w:szCs w:val="18"/>
              </w:rPr>
              <w:t xml:space="preserve"> </w:t>
            </w:r>
            <w:r w:rsidRPr="00B300FB">
              <w:rPr>
                <w:rFonts w:cstheme="minorHAnsi"/>
                <w:w w:val="105"/>
                <w:sz w:val="18"/>
                <w:szCs w:val="18"/>
              </w:rPr>
              <w:t>opportunities</w:t>
            </w:r>
            <w:r w:rsidRPr="00B300FB">
              <w:rPr>
                <w:rFonts w:cstheme="minorHAnsi"/>
                <w:spacing w:val="3"/>
                <w:w w:val="105"/>
                <w:sz w:val="18"/>
                <w:szCs w:val="18"/>
              </w:rPr>
              <w:t xml:space="preserve"> </w:t>
            </w:r>
            <w:r w:rsidRPr="00B300FB">
              <w:rPr>
                <w:rFonts w:cstheme="minorHAnsi"/>
                <w:w w:val="105"/>
                <w:sz w:val="18"/>
                <w:szCs w:val="18"/>
              </w:rPr>
              <w:t>monitoring</w:t>
            </w:r>
          </w:p>
        </w:tc>
        <w:tc>
          <w:tcPr>
            <w:tcW w:w="2117" w:type="dxa"/>
          </w:tcPr>
          <w:p w14:paraId="13581B84" w14:textId="7E262D02"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Professional</w:t>
            </w:r>
            <w:r w:rsidRPr="00B300FB">
              <w:rPr>
                <w:rFonts w:cstheme="minorHAnsi"/>
                <w:spacing w:val="1"/>
                <w:w w:val="105"/>
                <w:sz w:val="18"/>
                <w:szCs w:val="18"/>
              </w:rPr>
              <w:t xml:space="preserve"> </w:t>
            </w:r>
            <w:r w:rsidRPr="00B300FB">
              <w:rPr>
                <w:rFonts w:cstheme="minorHAnsi"/>
                <w:w w:val="105"/>
                <w:sz w:val="18"/>
                <w:szCs w:val="18"/>
              </w:rPr>
              <w:t>advisors</w:t>
            </w:r>
          </w:p>
        </w:tc>
        <w:tc>
          <w:tcPr>
            <w:tcW w:w="2117" w:type="dxa"/>
          </w:tcPr>
          <w:p w14:paraId="36245871" w14:textId="79C42B55" w:rsidR="00BC0FEA" w:rsidRPr="00B300FB" w:rsidRDefault="00BC0FEA" w:rsidP="00B300FB">
            <w:pPr>
              <w:pStyle w:val="TableParagraph"/>
              <w:spacing w:before="0" w:line="240" w:lineRule="atLeast"/>
              <w:ind w:left="0" w:right="286"/>
              <w:rPr>
                <w:rFonts w:asciiTheme="minorHAnsi" w:hAnsiTheme="minorHAnsi" w:cstheme="minorHAnsi"/>
                <w:sz w:val="18"/>
                <w:szCs w:val="18"/>
              </w:rPr>
            </w:pPr>
            <w:r w:rsidRPr="00B300FB">
              <w:rPr>
                <w:rFonts w:asciiTheme="minorHAnsi" w:hAnsiTheme="minorHAnsi" w:cstheme="minorHAnsi"/>
                <w:w w:val="105"/>
                <w:sz w:val="18"/>
                <w:szCs w:val="18"/>
              </w:rPr>
              <w:t>Legal</w:t>
            </w:r>
            <w:r w:rsidRPr="00B300FB">
              <w:rPr>
                <w:rFonts w:asciiTheme="minorHAnsi" w:hAnsiTheme="minorHAnsi" w:cstheme="minorHAnsi"/>
                <w:spacing w:val="1"/>
                <w:w w:val="105"/>
                <w:sz w:val="18"/>
                <w:szCs w:val="18"/>
              </w:rPr>
              <w:t xml:space="preserve"> </w:t>
            </w:r>
            <w:r w:rsidRPr="00B300FB">
              <w:rPr>
                <w:rFonts w:asciiTheme="minorHAnsi" w:hAnsiTheme="minorHAnsi" w:cstheme="minorHAnsi"/>
                <w:w w:val="105"/>
                <w:sz w:val="18"/>
                <w:szCs w:val="18"/>
              </w:rPr>
              <w:t>obligation</w:t>
            </w:r>
            <w:r w:rsidRPr="00B300FB">
              <w:rPr>
                <w:rFonts w:asciiTheme="minorHAnsi" w:hAnsiTheme="minorHAnsi" w:cstheme="minorHAnsi"/>
                <w:spacing w:val="2"/>
                <w:w w:val="105"/>
                <w:sz w:val="18"/>
                <w:szCs w:val="18"/>
              </w:rPr>
              <w:t xml:space="preserve"> </w:t>
            </w:r>
            <w:r w:rsidRPr="00B300FB">
              <w:rPr>
                <w:rFonts w:asciiTheme="minorHAnsi" w:hAnsiTheme="minorHAnsi" w:cstheme="minorHAnsi"/>
                <w:w w:val="105"/>
                <w:sz w:val="18"/>
                <w:szCs w:val="18"/>
              </w:rPr>
              <w:t>/</w:t>
            </w:r>
            <w:r w:rsidRPr="00B300FB">
              <w:rPr>
                <w:rFonts w:asciiTheme="minorHAnsi" w:hAnsiTheme="minorHAnsi" w:cstheme="minorHAnsi"/>
                <w:spacing w:val="2"/>
                <w:w w:val="105"/>
                <w:sz w:val="18"/>
                <w:szCs w:val="18"/>
              </w:rPr>
              <w:t xml:space="preserve"> </w:t>
            </w:r>
            <w:r w:rsidRPr="00B300FB">
              <w:rPr>
                <w:rFonts w:asciiTheme="minorHAnsi" w:hAnsiTheme="minorHAnsi" w:cstheme="minorHAnsi"/>
                <w:w w:val="105"/>
                <w:sz w:val="18"/>
                <w:szCs w:val="18"/>
              </w:rPr>
              <w:t>Legitimate</w:t>
            </w:r>
            <w:r w:rsidR="00656ED8" w:rsidRPr="00B300FB">
              <w:rPr>
                <w:rFonts w:asciiTheme="minorHAnsi" w:hAnsiTheme="minorHAnsi" w:cstheme="minorHAnsi"/>
                <w:w w:val="105"/>
                <w:sz w:val="18"/>
                <w:szCs w:val="18"/>
              </w:rPr>
              <w:t xml:space="preserve"> </w:t>
            </w:r>
            <w:r w:rsidRPr="00B300FB">
              <w:rPr>
                <w:rFonts w:asciiTheme="minorHAnsi" w:hAnsiTheme="minorHAnsi" w:cstheme="minorHAnsi"/>
                <w:w w:val="105"/>
                <w:sz w:val="18"/>
                <w:szCs w:val="18"/>
              </w:rPr>
              <w:t>interests</w:t>
            </w:r>
          </w:p>
        </w:tc>
        <w:tc>
          <w:tcPr>
            <w:tcW w:w="3108" w:type="dxa"/>
          </w:tcPr>
          <w:p w14:paraId="07178444" w14:textId="1D58206C" w:rsidR="00BC0FEA" w:rsidRPr="00B300FB" w:rsidRDefault="00656ED8" w:rsidP="00B300FB">
            <w:pPr>
              <w:pStyle w:val="TableParagraph"/>
              <w:spacing w:before="0" w:line="240" w:lineRule="atLeast"/>
              <w:ind w:left="0" w:right="99"/>
              <w:rPr>
                <w:rFonts w:asciiTheme="minorHAnsi" w:hAnsiTheme="minorHAnsi" w:cstheme="minorHAnsi"/>
                <w:sz w:val="18"/>
                <w:szCs w:val="18"/>
              </w:rPr>
            </w:pPr>
            <w:r w:rsidRPr="00B300FB">
              <w:rPr>
                <w:rFonts w:asciiTheme="minorHAnsi" w:hAnsiTheme="minorHAnsi" w:cstheme="minorHAnsi"/>
                <w:w w:val="105"/>
                <w:sz w:val="18"/>
                <w:szCs w:val="18"/>
              </w:rPr>
              <w:t>E</w:t>
            </w:r>
            <w:r w:rsidR="00BC0FEA" w:rsidRPr="00B300FB">
              <w:rPr>
                <w:rFonts w:asciiTheme="minorHAnsi" w:hAnsiTheme="minorHAnsi" w:cstheme="minorHAnsi"/>
                <w:w w:val="105"/>
                <w:sz w:val="18"/>
                <w:szCs w:val="18"/>
              </w:rPr>
              <w:t>mployment</w:t>
            </w:r>
            <w:r w:rsidR="00BC0FEA" w:rsidRPr="00B300FB">
              <w:rPr>
                <w:rFonts w:asciiTheme="minorHAnsi" w:hAnsiTheme="minorHAnsi" w:cstheme="minorHAnsi"/>
                <w:spacing w:val="1"/>
                <w:w w:val="105"/>
                <w:sz w:val="18"/>
                <w:szCs w:val="18"/>
              </w:rPr>
              <w:t xml:space="preserve"> </w:t>
            </w:r>
            <w:r w:rsidR="00BC0FEA" w:rsidRPr="00B300FB">
              <w:rPr>
                <w:rFonts w:asciiTheme="minorHAnsi" w:hAnsiTheme="minorHAnsi" w:cstheme="minorHAnsi"/>
                <w:w w:val="105"/>
                <w:sz w:val="18"/>
                <w:szCs w:val="18"/>
              </w:rPr>
              <w:t>purposes</w:t>
            </w:r>
            <w:r w:rsidR="00BC0FEA" w:rsidRPr="00B300FB">
              <w:rPr>
                <w:rFonts w:asciiTheme="minorHAnsi" w:hAnsiTheme="minorHAnsi" w:cstheme="minorHAnsi"/>
                <w:spacing w:val="1"/>
                <w:w w:val="105"/>
                <w:sz w:val="18"/>
                <w:szCs w:val="18"/>
              </w:rPr>
              <w:t xml:space="preserve"> </w:t>
            </w:r>
            <w:r w:rsidR="00BC0FEA" w:rsidRPr="00B300FB">
              <w:rPr>
                <w:rFonts w:asciiTheme="minorHAnsi" w:hAnsiTheme="minorHAnsi" w:cstheme="minorHAnsi"/>
                <w:w w:val="105"/>
                <w:sz w:val="18"/>
                <w:szCs w:val="18"/>
              </w:rPr>
              <w:t>/</w:t>
            </w:r>
            <w:r w:rsidRPr="00B300FB">
              <w:rPr>
                <w:rFonts w:asciiTheme="minorHAnsi" w:hAnsiTheme="minorHAnsi" w:cstheme="minorHAnsi"/>
                <w:w w:val="105"/>
                <w:sz w:val="18"/>
                <w:szCs w:val="18"/>
              </w:rPr>
              <w:t xml:space="preserve"> </w:t>
            </w:r>
            <w:r w:rsidR="00BC0FEA" w:rsidRPr="00B300FB">
              <w:rPr>
                <w:rFonts w:asciiTheme="minorHAnsi" w:hAnsiTheme="minorHAnsi" w:cstheme="minorHAnsi"/>
                <w:w w:val="105"/>
                <w:sz w:val="18"/>
                <w:szCs w:val="18"/>
              </w:rPr>
              <w:t>statistics</w:t>
            </w:r>
            <w:r w:rsidR="00BC0FEA" w:rsidRPr="00B300FB">
              <w:rPr>
                <w:rFonts w:asciiTheme="minorHAnsi" w:hAnsiTheme="minorHAnsi" w:cstheme="minorHAnsi"/>
                <w:spacing w:val="1"/>
                <w:w w:val="105"/>
                <w:sz w:val="18"/>
                <w:szCs w:val="18"/>
              </w:rPr>
              <w:t xml:space="preserve"> </w:t>
            </w:r>
            <w:r w:rsidR="00BC0FEA" w:rsidRPr="00B300FB">
              <w:rPr>
                <w:rFonts w:asciiTheme="minorHAnsi" w:hAnsiTheme="minorHAnsi" w:cstheme="minorHAnsi"/>
                <w:w w:val="105"/>
                <w:sz w:val="18"/>
                <w:szCs w:val="18"/>
              </w:rPr>
              <w:t>/</w:t>
            </w:r>
          </w:p>
          <w:p w14:paraId="2B61B773" w14:textId="2C39CAFE"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conduct</w:t>
            </w:r>
            <w:r w:rsidRPr="00B300FB">
              <w:rPr>
                <w:rFonts w:cstheme="minorHAnsi"/>
                <w:spacing w:val="2"/>
                <w:w w:val="105"/>
                <w:sz w:val="18"/>
                <w:szCs w:val="18"/>
              </w:rPr>
              <w:t xml:space="preserve"> </w:t>
            </w:r>
            <w:r w:rsidRPr="00B300FB">
              <w:rPr>
                <w:rFonts w:cstheme="minorHAnsi"/>
                <w:w w:val="105"/>
                <w:sz w:val="18"/>
                <w:szCs w:val="18"/>
              </w:rPr>
              <w:t>of</w:t>
            </w:r>
            <w:r w:rsidRPr="00B300FB">
              <w:rPr>
                <w:rFonts w:cstheme="minorHAnsi"/>
                <w:spacing w:val="2"/>
                <w:w w:val="105"/>
                <w:sz w:val="18"/>
                <w:szCs w:val="18"/>
              </w:rPr>
              <w:t xml:space="preserve"> </w:t>
            </w:r>
            <w:r w:rsidRPr="00B300FB">
              <w:rPr>
                <w:rFonts w:cstheme="minorHAnsi"/>
                <w:w w:val="105"/>
                <w:sz w:val="18"/>
                <w:szCs w:val="18"/>
              </w:rPr>
              <w:t>legal</w:t>
            </w:r>
            <w:r w:rsidRPr="00B300FB">
              <w:rPr>
                <w:rFonts w:cstheme="minorHAnsi"/>
                <w:spacing w:val="1"/>
                <w:w w:val="105"/>
                <w:sz w:val="18"/>
                <w:szCs w:val="18"/>
              </w:rPr>
              <w:t xml:space="preserve"> </w:t>
            </w:r>
            <w:r w:rsidRPr="00B300FB">
              <w:rPr>
                <w:rFonts w:cstheme="minorHAnsi"/>
                <w:w w:val="105"/>
                <w:sz w:val="18"/>
                <w:szCs w:val="18"/>
              </w:rPr>
              <w:t>claims</w:t>
            </w:r>
          </w:p>
        </w:tc>
        <w:tc>
          <w:tcPr>
            <w:tcW w:w="1984" w:type="dxa"/>
          </w:tcPr>
          <w:p w14:paraId="402D4525" w14:textId="79CE9796" w:rsidR="00BC0FEA" w:rsidRPr="00B300FB" w:rsidRDefault="00BC0FEA" w:rsidP="00B300FB">
            <w:pPr>
              <w:pStyle w:val="TableParagraph"/>
              <w:spacing w:before="0" w:line="240" w:lineRule="atLeast"/>
              <w:ind w:left="280" w:right="271"/>
              <w:rPr>
                <w:rFonts w:asciiTheme="minorHAnsi" w:hAnsiTheme="minorHAnsi" w:cstheme="minorHAnsi"/>
                <w:sz w:val="18"/>
                <w:szCs w:val="18"/>
              </w:rPr>
            </w:pPr>
            <w:r w:rsidRPr="00B300FB">
              <w:rPr>
                <w:rFonts w:asciiTheme="minorHAnsi" w:hAnsiTheme="minorHAnsi" w:cstheme="minorHAnsi"/>
                <w:w w:val="105"/>
                <w:sz w:val="18"/>
                <w:szCs w:val="18"/>
              </w:rPr>
              <w:t>6</w:t>
            </w:r>
            <w:r w:rsidRPr="00B300FB">
              <w:rPr>
                <w:rFonts w:asciiTheme="minorHAnsi" w:hAnsiTheme="minorHAnsi" w:cstheme="minorHAnsi"/>
                <w:spacing w:val="3"/>
                <w:w w:val="105"/>
                <w:sz w:val="18"/>
                <w:szCs w:val="18"/>
              </w:rPr>
              <w:t xml:space="preserve"> </w:t>
            </w:r>
            <w:r w:rsidRPr="00B300FB">
              <w:rPr>
                <w:rFonts w:asciiTheme="minorHAnsi" w:hAnsiTheme="minorHAnsi" w:cstheme="minorHAnsi"/>
                <w:w w:val="105"/>
                <w:sz w:val="18"/>
                <w:szCs w:val="18"/>
              </w:rPr>
              <w:t>months</w:t>
            </w:r>
            <w:r w:rsidRPr="00B300FB">
              <w:rPr>
                <w:rFonts w:asciiTheme="minorHAnsi" w:hAnsiTheme="minorHAnsi" w:cstheme="minorHAnsi"/>
                <w:spacing w:val="3"/>
                <w:w w:val="105"/>
                <w:sz w:val="18"/>
                <w:szCs w:val="18"/>
              </w:rPr>
              <w:t xml:space="preserve"> </w:t>
            </w:r>
            <w:r w:rsidRPr="00B300FB">
              <w:rPr>
                <w:rFonts w:asciiTheme="minorHAnsi" w:hAnsiTheme="minorHAnsi" w:cstheme="minorHAnsi"/>
                <w:w w:val="105"/>
                <w:sz w:val="18"/>
                <w:szCs w:val="18"/>
              </w:rPr>
              <w:t>post</w:t>
            </w:r>
          </w:p>
          <w:p w14:paraId="5EC78CCB" w14:textId="23C2723D"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application</w:t>
            </w:r>
          </w:p>
        </w:tc>
      </w:tr>
      <w:tr w:rsidR="00656ED8" w:rsidRPr="00C0617B" w14:paraId="29EE0594" w14:textId="77777777" w:rsidTr="00B300FB">
        <w:trPr>
          <w:trHeight w:val="221"/>
        </w:trPr>
        <w:tc>
          <w:tcPr>
            <w:tcW w:w="1836" w:type="dxa"/>
          </w:tcPr>
          <w:p w14:paraId="1A24A682" w14:textId="75A540CF"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Marital status</w:t>
            </w:r>
          </w:p>
        </w:tc>
        <w:tc>
          <w:tcPr>
            <w:tcW w:w="1129" w:type="dxa"/>
          </w:tcPr>
          <w:p w14:paraId="0B148459" w14:textId="5FB43D4F"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Yes</w:t>
            </w:r>
          </w:p>
        </w:tc>
        <w:tc>
          <w:tcPr>
            <w:tcW w:w="3108" w:type="dxa"/>
          </w:tcPr>
          <w:p w14:paraId="2D2609DF" w14:textId="20A0E022"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Equal</w:t>
            </w:r>
            <w:r w:rsidRPr="00B300FB">
              <w:rPr>
                <w:rFonts w:cstheme="minorHAnsi"/>
                <w:spacing w:val="1"/>
                <w:w w:val="105"/>
                <w:sz w:val="18"/>
                <w:szCs w:val="18"/>
              </w:rPr>
              <w:t xml:space="preserve"> </w:t>
            </w:r>
            <w:r w:rsidRPr="00B300FB">
              <w:rPr>
                <w:rFonts w:cstheme="minorHAnsi"/>
                <w:w w:val="105"/>
                <w:sz w:val="18"/>
                <w:szCs w:val="18"/>
              </w:rPr>
              <w:t>opportunities</w:t>
            </w:r>
            <w:r w:rsidRPr="00B300FB">
              <w:rPr>
                <w:rFonts w:cstheme="minorHAnsi"/>
                <w:spacing w:val="3"/>
                <w:w w:val="105"/>
                <w:sz w:val="18"/>
                <w:szCs w:val="18"/>
              </w:rPr>
              <w:t xml:space="preserve"> </w:t>
            </w:r>
            <w:r w:rsidRPr="00B300FB">
              <w:rPr>
                <w:rFonts w:cstheme="minorHAnsi"/>
                <w:w w:val="105"/>
                <w:sz w:val="18"/>
                <w:szCs w:val="18"/>
              </w:rPr>
              <w:t>monitoring</w:t>
            </w:r>
          </w:p>
        </w:tc>
        <w:tc>
          <w:tcPr>
            <w:tcW w:w="2117" w:type="dxa"/>
          </w:tcPr>
          <w:p w14:paraId="27558B0D" w14:textId="56C3496C"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N/A</w:t>
            </w:r>
          </w:p>
        </w:tc>
        <w:tc>
          <w:tcPr>
            <w:tcW w:w="2117" w:type="dxa"/>
          </w:tcPr>
          <w:p w14:paraId="17C43FCD" w14:textId="17245161" w:rsidR="00BC0FEA" w:rsidRPr="00B300FB" w:rsidRDefault="00656ED8" w:rsidP="00B300FB">
            <w:pPr>
              <w:pStyle w:val="TableParagraph"/>
              <w:spacing w:before="0" w:line="240" w:lineRule="atLeast"/>
              <w:ind w:left="0" w:right="286"/>
              <w:rPr>
                <w:rFonts w:asciiTheme="minorHAnsi" w:hAnsiTheme="minorHAnsi" w:cstheme="minorHAnsi"/>
                <w:sz w:val="18"/>
                <w:szCs w:val="18"/>
              </w:rPr>
            </w:pPr>
            <w:r w:rsidRPr="00B300FB">
              <w:rPr>
                <w:rFonts w:asciiTheme="minorHAnsi" w:hAnsiTheme="minorHAnsi" w:cstheme="minorHAnsi"/>
                <w:w w:val="105"/>
                <w:sz w:val="18"/>
                <w:szCs w:val="18"/>
              </w:rPr>
              <w:t>Legal</w:t>
            </w:r>
            <w:r w:rsidRPr="00B300FB">
              <w:rPr>
                <w:rFonts w:asciiTheme="minorHAnsi" w:hAnsiTheme="minorHAnsi" w:cstheme="minorHAnsi"/>
                <w:spacing w:val="1"/>
                <w:w w:val="105"/>
                <w:sz w:val="18"/>
                <w:szCs w:val="18"/>
              </w:rPr>
              <w:t xml:space="preserve"> </w:t>
            </w:r>
            <w:r w:rsidRPr="00B300FB">
              <w:rPr>
                <w:rFonts w:asciiTheme="minorHAnsi" w:hAnsiTheme="minorHAnsi" w:cstheme="minorHAnsi"/>
                <w:w w:val="105"/>
                <w:sz w:val="18"/>
                <w:szCs w:val="18"/>
              </w:rPr>
              <w:t>obligation</w:t>
            </w:r>
            <w:r w:rsidRPr="00B300FB">
              <w:rPr>
                <w:rFonts w:asciiTheme="minorHAnsi" w:hAnsiTheme="minorHAnsi" w:cstheme="minorHAnsi"/>
                <w:spacing w:val="2"/>
                <w:w w:val="105"/>
                <w:sz w:val="18"/>
                <w:szCs w:val="18"/>
              </w:rPr>
              <w:t xml:space="preserve"> </w:t>
            </w:r>
            <w:r w:rsidRPr="00B300FB">
              <w:rPr>
                <w:rFonts w:asciiTheme="minorHAnsi" w:hAnsiTheme="minorHAnsi" w:cstheme="minorHAnsi"/>
                <w:w w:val="105"/>
                <w:sz w:val="18"/>
                <w:szCs w:val="18"/>
              </w:rPr>
              <w:t>/</w:t>
            </w:r>
            <w:r w:rsidRPr="00B300FB">
              <w:rPr>
                <w:rFonts w:asciiTheme="minorHAnsi" w:hAnsiTheme="minorHAnsi" w:cstheme="minorHAnsi"/>
                <w:spacing w:val="2"/>
                <w:w w:val="105"/>
                <w:sz w:val="18"/>
                <w:szCs w:val="18"/>
              </w:rPr>
              <w:t xml:space="preserve"> </w:t>
            </w:r>
            <w:r w:rsidRPr="00B300FB">
              <w:rPr>
                <w:rFonts w:asciiTheme="minorHAnsi" w:hAnsiTheme="minorHAnsi" w:cstheme="minorHAnsi"/>
                <w:w w:val="105"/>
                <w:sz w:val="18"/>
                <w:szCs w:val="18"/>
              </w:rPr>
              <w:t>Legitimate interests</w:t>
            </w:r>
          </w:p>
        </w:tc>
        <w:tc>
          <w:tcPr>
            <w:tcW w:w="3108" w:type="dxa"/>
          </w:tcPr>
          <w:p w14:paraId="3DDA2459" w14:textId="77777777" w:rsidR="00656ED8" w:rsidRPr="00B300FB" w:rsidRDefault="00656ED8" w:rsidP="00B300FB">
            <w:pPr>
              <w:pStyle w:val="TableParagraph"/>
              <w:spacing w:before="0" w:line="240" w:lineRule="atLeast"/>
              <w:ind w:left="0" w:right="99"/>
              <w:rPr>
                <w:rFonts w:asciiTheme="minorHAnsi" w:hAnsiTheme="minorHAnsi" w:cstheme="minorHAnsi"/>
                <w:sz w:val="18"/>
                <w:szCs w:val="18"/>
              </w:rPr>
            </w:pPr>
            <w:r w:rsidRPr="00B300FB">
              <w:rPr>
                <w:rFonts w:asciiTheme="minorHAnsi" w:hAnsiTheme="minorHAnsi" w:cstheme="minorHAnsi"/>
                <w:w w:val="105"/>
                <w:sz w:val="18"/>
                <w:szCs w:val="18"/>
              </w:rPr>
              <w:t>Employment</w:t>
            </w:r>
            <w:r w:rsidRPr="00B300FB">
              <w:rPr>
                <w:rFonts w:asciiTheme="minorHAnsi" w:hAnsiTheme="minorHAnsi" w:cstheme="minorHAnsi"/>
                <w:spacing w:val="1"/>
                <w:w w:val="105"/>
                <w:sz w:val="18"/>
                <w:szCs w:val="18"/>
              </w:rPr>
              <w:t xml:space="preserve"> </w:t>
            </w:r>
            <w:r w:rsidRPr="00B300FB">
              <w:rPr>
                <w:rFonts w:asciiTheme="minorHAnsi" w:hAnsiTheme="minorHAnsi" w:cstheme="minorHAnsi"/>
                <w:w w:val="105"/>
                <w:sz w:val="18"/>
                <w:szCs w:val="18"/>
              </w:rPr>
              <w:t>purposes</w:t>
            </w:r>
            <w:r w:rsidRPr="00B300FB">
              <w:rPr>
                <w:rFonts w:asciiTheme="minorHAnsi" w:hAnsiTheme="minorHAnsi" w:cstheme="minorHAnsi"/>
                <w:spacing w:val="1"/>
                <w:w w:val="105"/>
                <w:sz w:val="18"/>
                <w:szCs w:val="18"/>
              </w:rPr>
              <w:t xml:space="preserve"> </w:t>
            </w:r>
            <w:r w:rsidRPr="00B300FB">
              <w:rPr>
                <w:rFonts w:asciiTheme="minorHAnsi" w:hAnsiTheme="minorHAnsi" w:cstheme="minorHAnsi"/>
                <w:w w:val="105"/>
                <w:sz w:val="18"/>
                <w:szCs w:val="18"/>
              </w:rPr>
              <w:t>/ statistics</w:t>
            </w:r>
            <w:r w:rsidRPr="00B300FB">
              <w:rPr>
                <w:rFonts w:asciiTheme="minorHAnsi" w:hAnsiTheme="minorHAnsi" w:cstheme="minorHAnsi"/>
                <w:spacing w:val="1"/>
                <w:w w:val="105"/>
                <w:sz w:val="18"/>
                <w:szCs w:val="18"/>
              </w:rPr>
              <w:t xml:space="preserve"> </w:t>
            </w:r>
            <w:r w:rsidRPr="00B300FB">
              <w:rPr>
                <w:rFonts w:asciiTheme="minorHAnsi" w:hAnsiTheme="minorHAnsi" w:cstheme="minorHAnsi"/>
                <w:w w:val="105"/>
                <w:sz w:val="18"/>
                <w:szCs w:val="18"/>
              </w:rPr>
              <w:t>/</w:t>
            </w:r>
          </w:p>
          <w:p w14:paraId="5ED05949" w14:textId="74B13E79" w:rsidR="00BC0FEA" w:rsidRPr="00B300FB" w:rsidRDefault="00656ED8" w:rsidP="00B300FB">
            <w:pPr>
              <w:spacing w:line="240" w:lineRule="atLeast"/>
              <w:jc w:val="center"/>
              <w:rPr>
                <w:rFonts w:cstheme="minorHAnsi"/>
                <w:sz w:val="18"/>
                <w:szCs w:val="18"/>
              </w:rPr>
            </w:pPr>
            <w:r w:rsidRPr="00B300FB">
              <w:rPr>
                <w:rFonts w:cstheme="minorHAnsi"/>
                <w:w w:val="105"/>
                <w:sz w:val="18"/>
                <w:szCs w:val="18"/>
              </w:rPr>
              <w:t>conduct</w:t>
            </w:r>
            <w:r w:rsidRPr="00B300FB">
              <w:rPr>
                <w:rFonts w:cstheme="minorHAnsi"/>
                <w:spacing w:val="2"/>
                <w:w w:val="105"/>
                <w:sz w:val="18"/>
                <w:szCs w:val="18"/>
              </w:rPr>
              <w:t xml:space="preserve"> </w:t>
            </w:r>
            <w:r w:rsidRPr="00B300FB">
              <w:rPr>
                <w:rFonts w:cstheme="minorHAnsi"/>
                <w:w w:val="105"/>
                <w:sz w:val="18"/>
                <w:szCs w:val="18"/>
              </w:rPr>
              <w:t>of</w:t>
            </w:r>
            <w:r w:rsidRPr="00B300FB">
              <w:rPr>
                <w:rFonts w:cstheme="minorHAnsi"/>
                <w:spacing w:val="2"/>
                <w:w w:val="105"/>
                <w:sz w:val="18"/>
                <w:szCs w:val="18"/>
              </w:rPr>
              <w:t xml:space="preserve"> </w:t>
            </w:r>
            <w:r w:rsidRPr="00B300FB">
              <w:rPr>
                <w:rFonts w:cstheme="minorHAnsi"/>
                <w:w w:val="105"/>
                <w:sz w:val="18"/>
                <w:szCs w:val="18"/>
              </w:rPr>
              <w:t>legal</w:t>
            </w:r>
            <w:r w:rsidRPr="00B300FB">
              <w:rPr>
                <w:rFonts w:cstheme="minorHAnsi"/>
                <w:spacing w:val="1"/>
                <w:w w:val="105"/>
                <w:sz w:val="18"/>
                <w:szCs w:val="18"/>
              </w:rPr>
              <w:t xml:space="preserve"> </w:t>
            </w:r>
            <w:r w:rsidRPr="00B300FB">
              <w:rPr>
                <w:rFonts w:cstheme="minorHAnsi"/>
                <w:w w:val="105"/>
                <w:sz w:val="18"/>
                <w:szCs w:val="18"/>
              </w:rPr>
              <w:t>claims</w:t>
            </w:r>
          </w:p>
        </w:tc>
        <w:tc>
          <w:tcPr>
            <w:tcW w:w="1984" w:type="dxa"/>
          </w:tcPr>
          <w:p w14:paraId="581C7450" w14:textId="5CEEB5BE" w:rsidR="00BC0FEA" w:rsidRPr="00B300FB" w:rsidRDefault="00BC0FEA" w:rsidP="00B300FB">
            <w:pPr>
              <w:pStyle w:val="TableParagraph"/>
              <w:spacing w:before="0" w:line="240" w:lineRule="atLeast"/>
              <w:ind w:left="280" w:right="271"/>
              <w:rPr>
                <w:rFonts w:asciiTheme="minorHAnsi" w:hAnsiTheme="minorHAnsi" w:cstheme="minorHAnsi"/>
                <w:sz w:val="18"/>
                <w:szCs w:val="18"/>
              </w:rPr>
            </w:pPr>
            <w:r w:rsidRPr="00B300FB">
              <w:rPr>
                <w:rFonts w:asciiTheme="minorHAnsi" w:hAnsiTheme="minorHAnsi" w:cstheme="minorHAnsi"/>
                <w:w w:val="105"/>
                <w:sz w:val="18"/>
                <w:szCs w:val="18"/>
              </w:rPr>
              <w:t>6</w:t>
            </w:r>
            <w:r w:rsidRPr="00B300FB">
              <w:rPr>
                <w:rFonts w:asciiTheme="minorHAnsi" w:hAnsiTheme="minorHAnsi" w:cstheme="minorHAnsi"/>
                <w:spacing w:val="3"/>
                <w:w w:val="105"/>
                <w:sz w:val="18"/>
                <w:szCs w:val="18"/>
              </w:rPr>
              <w:t xml:space="preserve"> </w:t>
            </w:r>
            <w:r w:rsidRPr="00B300FB">
              <w:rPr>
                <w:rFonts w:asciiTheme="minorHAnsi" w:hAnsiTheme="minorHAnsi" w:cstheme="minorHAnsi"/>
                <w:w w:val="105"/>
                <w:sz w:val="18"/>
                <w:szCs w:val="18"/>
              </w:rPr>
              <w:t>months</w:t>
            </w:r>
            <w:r w:rsidRPr="00B300FB">
              <w:rPr>
                <w:rFonts w:asciiTheme="minorHAnsi" w:hAnsiTheme="minorHAnsi" w:cstheme="minorHAnsi"/>
                <w:spacing w:val="3"/>
                <w:w w:val="105"/>
                <w:sz w:val="18"/>
                <w:szCs w:val="18"/>
              </w:rPr>
              <w:t xml:space="preserve"> </w:t>
            </w:r>
            <w:r w:rsidRPr="00B300FB">
              <w:rPr>
                <w:rFonts w:asciiTheme="minorHAnsi" w:hAnsiTheme="minorHAnsi" w:cstheme="minorHAnsi"/>
                <w:w w:val="105"/>
                <w:sz w:val="18"/>
                <w:szCs w:val="18"/>
              </w:rPr>
              <w:t>post</w:t>
            </w:r>
          </w:p>
          <w:p w14:paraId="79FE4019" w14:textId="56A70D08"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application</w:t>
            </w:r>
          </w:p>
        </w:tc>
      </w:tr>
      <w:tr w:rsidR="00656ED8" w:rsidRPr="00C0617B" w14:paraId="7D09FD46" w14:textId="77777777" w:rsidTr="00B300FB">
        <w:trPr>
          <w:trHeight w:val="221"/>
        </w:trPr>
        <w:tc>
          <w:tcPr>
            <w:tcW w:w="1836" w:type="dxa"/>
          </w:tcPr>
          <w:p w14:paraId="3476B8B5" w14:textId="4CBF30A2" w:rsidR="00C0617B" w:rsidRPr="00B300FB" w:rsidRDefault="00BC0FEA" w:rsidP="00B300FB">
            <w:pPr>
              <w:spacing w:line="240" w:lineRule="atLeast"/>
              <w:jc w:val="center"/>
              <w:rPr>
                <w:rFonts w:cstheme="minorHAnsi"/>
                <w:spacing w:val="2"/>
                <w:w w:val="105"/>
                <w:sz w:val="18"/>
                <w:szCs w:val="18"/>
              </w:rPr>
            </w:pPr>
            <w:r w:rsidRPr="00B300FB">
              <w:rPr>
                <w:rFonts w:cstheme="minorHAnsi"/>
                <w:w w:val="105"/>
                <w:sz w:val="18"/>
                <w:szCs w:val="18"/>
              </w:rPr>
              <w:t>Information</w:t>
            </w:r>
            <w:r w:rsidRPr="00B300FB">
              <w:rPr>
                <w:rFonts w:cstheme="minorHAnsi"/>
                <w:spacing w:val="1"/>
                <w:w w:val="105"/>
                <w:sz w:val="18"/>
                <w:szCs w:val="18"/>
              </w:rPr>
              <w:t xml:space="preserve"> </w:t>
            </w:r>
            <w:r w:rsidRPr="00B300FB">
              <w:rPr>
                <w:rFonts w:cstheme="minorHAnsi"/>
                <w:w w:val="105"/>
                <w:sz w:val="18"/>
                <w:szCs w:val="18"/>
              </w:rPr>
              <w:t>about</w:t>
            </w:r>
          </w:p>
          <w:p w14:paraId="2B58DA68" w14:textId="511F2FB9"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race</w:t>
            </w:r>
          </w:p>
        </w:tc>
        <w:tc>
          <w:tcPr>
            <w:tcW w:w="1129" w:type="dxa"/>
          </w:tcPr>
          <w:p w14:paraId="0ABF80E1" w14:textId="1A1530CA"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Yes</w:t>
            </w:r>
          </w:p>
        </w:tc>
        <w:tc>
          <w:tcPr>
            <w:tcW w:w="3108" w:type="dxa"/>
          </w:tcPr>
          <w:p w14:paraId="6FBFFAF2" w14:textId="39FD6B2F"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Equal</w:t>
            </w:r>
            <w:r w:rsidRPr="00B300FB">
              <w:rPr>
                <w:rFonts w:cstheme="minorHAnsi"/>
                <w:spacing w:val="1"/>
                <w:w w:val="105"/>
                <w:sz w:val="18"/>
                <w:szCs w:val="18"/>
              </w:rPr>
              <w:t xml:space="preserve"> </w:t>
            </w:r>
            <w:r w:rsidRPr="00B300FB">
              <w:rPr>
                <w:rFonts w:cstheme="minorHAnsi"/>
                <w:w w:val="105"/>
                <w:sz w:val="18"/>
                <w:szCs w:val="18"/>
              </w:rPr>
              <w:t>opportunities</w:t>
            </w:r>
            <w:r w:rsidRPr="00B300FB">
              <w:rPr>
                <w:rFonts w:cstheme="minorHAnsi"/>
                <w:spacing w:val="3"/>
                <w:w w:val="105"/>
                <w:sz w:val="18"/>
                <w:szCs w:val="18"/>
              </w:rPr>
              <w:t xml:space="preserve"> </w:t>
            </w:r>
            <w:r w:rsidRPr="00B300FB">
              <w:rPr>
                <w:rFonts w:cstheme="minorHAnsi"/>
                <w:w w:val="105"/>
                <w:sz w:val="18"/>
                <w:szCs w:val="18"/>
              </w:rPr>
              <w:t>monitoring</w:t>
            </w:r>
          </w:p>
        </w:tc>
        <w:tc>
          <w:tcPr>
            <w:tcW w:w="2117" w:type="dxa"/>
          </w:tcPr>
          <w:p w14:paraId="330B137F" w14:textId="4A05AD96"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Professional</w:t>
            </w:r>
            <w:r w:rsidRPr="00B300FB">
              <w:rPr>
                <w:rFonts w:cstheme="minorHAnsi"/>
                <w:spacing w:val="1"/>
                <w:w w:val="105"/>
                <w:sz w:val="18"/>
                <w:szCs w:val="18"/>
              </w:rPr>
              <w:t xml:space="preserve"> </w:t>
            </w:r>
            <w:r w:rsidRPr="00B300FB">
              <w:rPr>
                <w:rFonts w:cstheme="minorHAnsi"/>
                <w:w w:val="105"/>
                <w:sz w:val="18"/>
                <w:szCs w:val="18"/>
              </w:rPr>
              <w:t>advisors</w:t>
            </w:r>
          </w:p>
        </w:tc>
        <w:tc>
          <w:tcPr>
            <w:tcW w:w="2117" w:type="dxa"/>
          </w:tcPr>
          <w:p w14:paraId="4AF7B319" w14:textId="50666971" w:rsidR="00BC0FEA" w:rsidRPr="00B300FB" w:rsidRDefault="00BC0FEA" w:rsidP="00B300FB">
            <w:pPr>
              <w:pStyle w:val="TableParagraph"/>
              <w:spacing w:before="0" w:line="240" w:lineRule="atLeast"/>
              <w:ind w:left="0" w:right="286"/>
              <w:rPr>
                <w:rFonts w:asciiTheme="minorHAnsi" w:hAnsiTheme="minorHAnsi" w:cstheme="minorHAnsi"/>
                <w:sz w:val="18"/>
                <w:szCs w:val="18"/>
              </w:rPr>
            </w:pPr>
            <w:r w:rsidRPr="00B300FB">
              <w:rPr>
                <w:rFonts w:asciiTheme="minorHAnsi" w:hAnsiTheme="minorHAnsi" w:cstheme="minorHAnsi"/>
                <w:w w:val="105"/>
                <w:sz w:val="18"/>
                <w:szCs w:val="18"/>
              </w:rPr>
              <w:t>Legal</w:t>
            </w:r>
            <w:r w:rsidRPr="00B300FB">
              <w:rPr>
                <w:rFonts w:asciiTheme="minorHAnsi" w:hAnsiTheme="minorHAnsi" w:cstheme="minorHAnsi"/>
                <w:spacing w:val="1"/>
                <w:w w:val="105"/>
                <w:sz w:val="18"/>
                <w:szCs w:val="18"/>
              </w:rPr>
              <w:t xml:space="preserve"> </w:t>
            </w:r>
            <w:r w:rsidRPr="00B300FB">
              <w:rPr>
                <w:rFonts w:asciiTheme="minorHAnsi" w:hAnsiTheme="minorHAnsi" w:cstheme="minorHAnsi"/>
                <w:w w:val="105"/>
                <w:sz w:val="18"/>
                <w:szCs w:val="18"/>
              </w:rPr>
              <w:t>obligation</w:t>
            </w:r>
            <w:r w:rsidRPr="00B300FB">
              <w:rPr>
                <w:rFonts w:asciiTheme="minorHAnsi" w:hAnsiTheme="minorHAnsi" w:cstheme="minorHAnsi"/>
                <w:spacing w:val="2"/>
                <w:w w:val="105"/>
                <w:sz w:val="18"/>
                <w:szCs w:val="18"/>
              </w:rPr>
              <w:t xml:space="preserve"> </w:t>
            </w:r>
            <w:r w:rsidRPr="00B300FB">
              <w:rPr>
                <w:rFonts w:asciiTheme="minorHAnsi" w:hAnsiTheme="minorHAnsi" w:cstheme="minorHAnsi"/>
                <w:w w:val="105"/>
                <w:sz w:val="18"/>
                <w:szCs w:val="18"/>
              </w:rPr>
              <w:t>/</w:t>
            </w:r>
            <w:r w:rsidRPr="00B300FB">
              <w:rPr>
                <w:rFonts w:asciiTheme="minorHAnsi" w:hAnsiTheme="minorHAnsi" w:cstheme="minorHAnsi"/>
                <w:spacing w:val="2"/>
                <w:w w:val="105"/>
                <w:sz w:val="18"/>
                <w:szCs w:val="18"/>
              </w:rPr>
              <w:t xml:space="preserve"> </w:t>
            </w:r>
            <w:r w:rsidRPr="00B300FB">
              <w:rPr>
                <w:rFonts w:asciiTheme="minorHAnsi" w:hAnsiTheme="minorHAnsi" w:cstheme="minorHAnsi"/>
                <w:w w:val="105"/>
                <w:sz w:val="18"/>
                <w:szCs w:val="18"/>
              </w:rPr>
              <w:t>Legitimate</w:t>
            </w:r>
            <w:r w:rsidR="00656ED8" w:rsidRPr="00B300FB">
              <w:rPr>
                <w:rFonts w:asciiTheme="minorHAnsi" w:hAnsiTheme="minorHAnsi" w:cstheme="minorHAnsi"/>
                <w:w w:val="105"/>
                <w:sz w:val="18"/>
                <w:szCs w:val="18"/>
              </w:rPr>
              <w:t xml:space="preserve"> </w:t>
            </w:r>
            <w:r w:rsidRPr="00B300FB">
              <w:rPr>
                <w:rFonts w:asciiTheme="minorHAnsi" w:hAnsiTheme="minorHAnsi" w:cstheme="minorHAnsi"/>
                <w:w w:val="105"/>
                <w:sz w:val="18"/>
                <w:szCs w:val="18"/>
              </w:rPr>
              <w:t>interests</w:t>
            </w:r>
          </w:p>
        </w:tc>
        <w:tc>
          <w:tcPr>
            <w:tcW w:w="3108" w:type="dxa"/>
          </w:tcPr>
          <w:p w14:paraId="50441FE1" w14:textId="77777777" w:rsidR="00656ED8" w:rsidRPr="00B300FB" w:rsidRDefault="00656ED8" w:rsidP="00B300FB">
            <w:pPr>
              <w:pStyle w:val="TableParagraph"/>
              <w:spacing w:before="0" w:line="240" w:lineRule="atLeast"/>
              <w:ind w:left="0" w:right="99"/>
              <w:rPr>
                <w:rFonts w:asciiTheme="minorHAnsi" w:hAnsiTheme="minorHAnsi" w:cstheme="minorHAnsi"/>
                <w:sz w:val="18"/>
                <w:szCs w:val="18"/>
              </w:rPr>
            </w:pPr>
            <w:r w:rsidRPr="00B300FB">
              <w:rPr>
                <w:rFonts w:asciiTheme="minorHAnsi" w:hAnsiTheme="minorHAnsi" w:cstheme="minorHAnsi"/>
                <w:w w:val="105"/>
                <w:sz w:val="18"/>
                <w:szCs w:val="18"/>
              </w:rPr>
              <w:t>Employment</w:t>
            </w:r>
            <w:r w:rsidRPr="00B300FB">
              <w:rPr>
                <w:rFonts w:asciiTheme="minorHAnsi" w:hAnsiTheme="minorHAnsi" w:cstheme="minorHAnsi"/>
                <w:spacing w:val="1"/>
                <w:w w:val="105"/>
                <w:sz w:val="18"/>
                <w:szCs w:val="18"/>
              </w:rPr>
              <w:t xml:space="preserve"> </w:t>
            </w:r>
            <w:r w:rsidRPr="00B300FB">
              <w:rPr>
                <w:rFonts w:asciiTheme="minorHAnsi" w:hAnsiTheme="minorHAnsi" w:cstheme="minorHAnsi"/>
                <w:w w:val="105"/>
                <w:sz w:val="18"/>
                <w:szCs w:val="18"/>
              </w:rPr>
              <w:t>purposes</w:t>
            </w:r>
            <w:r w:rsidRPr="00B300FB">
              <w:rPr>
                <w:rFonts w:asciiTheme="minorHAnsi" w:hAnsiTheme="minorHAnsi" w:cstheme="minorHAnsi"/>
                <w:spacing w:val="1"/>
                <w:w w:val="105"/>
                <w:sz w:val="18"/>
                <w:szCs w:val="18"/>
              </w:rPr>
              <w:t xml:space="preserve"> </w:t>
            </w:r>
            <w:r w:rsidRPr="00B300FB">
              <w:rPr>
                <w:rFonts w:asciiTheme="minorHAnsi" w:hAnsiTheme="minorHAnsi" w:cstheme="minorHAnsi"/>
                <w:w w:val="105"/>
                <w:sz w:val="18"/>
                <w:szCs w:val="18"/>
              </w:rPr>
              <w:t>/ statistics</w:t>
            </w:r>
            <w:r w:rsidRPr="00B300FB">
              <w:rPr>
                <w:rFonts w:asciiTheme="minorHAnsi" w:hAnsiTheme="minorHAnsi" w:cstheme="minorHAnsi"/>
                <w:spacing w:val="1"/>
                <w:w w:val="105"/>
                <w:sz w:val="18"/>
                <w:szCs w:val="18"/>
              </w:rPr>
              <w:t xml:space="preserve"> </w:t>
            </w:r>
            <w:r w:rsidRPr="00B300FB">
              <w:rPr>
                <w:rFonts w:asciiTheme="minorHAnsi" w:hAnsiTheme="minorHAnsi" w:cstheme="minorHAnsi"/>
                <w:w w:val="105"/>
                <w:sz w:val="18"/>
                <w:szCs w:val="18"/>
              </w:rPr>
              <w:t>/</w:t>
            </w:r>
          </w:p>
          <w:p w14:paraId="1B9E9642" w14:textId="6087E0CA" w:rsidR="00BC0FEA" w:rsidRPr="00B300FB" w:rsidRDefault="00656ED8" w:rsidP="00B300FB">
            <w:pPr>
              <w:spacing w:line="240" w:lineRule="atLeast"/>
              <w:jc w:val="center"/>
              <w:rPr>
                <w:rFonts w:cstheme="minorHAnsi"/>
                <w:sz w:val="18"/>
                <w:szCs w:val="18"/>
              </w:rPr>
            </w:pPr>
            <w:r w:rsidRPr="00B300FB">
              <w:rPr>
                <w:rFonts w:cstheme="minorHAnsi"/>
                <w:w w:val="105"/>
                <w:sz w:val="18"/>
                <w:szCs w:val="18"/>
              </w:rPr>
              <w:t>conduct</w:t>
            </w:r>
            <w:r w:rsidRPr="00B300FB">
              <w:rPr>
                <w:rFonts w:cstheme="minorHAnsi"/>
                <w:spacing w:val="2"/>
                <w:w w:val="105"/>
                <w:sz w:val="18"/>
                <w:szCs w:val="18"/>
              </w:rPr>
              <w:t xml:space="preserve"> </w:t>
            </w:r>
            <w:r w:rsidRPr="00B300FB">
              <w:rPr>
                <w:rFonts w:cstheme="minorHAnsi"/>
                <w:w w:val="105"/>
                <w:sz w:val="18"/>
                <w:szCs w:val="18"/>
              </w:rPr>
              <w:t>of</w:t>
            </w:r>
            <w:r w:rsidRPr="00B300FB">
              <w:rPr>
                <w:rFonts w:cstheme="minorHAnsi"/>
                <w:spacing w:val="2"/>
                <w:w w:val="105"/>
                <w:sz w:val="18"/>
                <w:szCs w:val="18"/>
              </w:rPr>
              <w:t xml:space="preserve"> </w:t>
            </w:r>
            <w:r w:rsidRPr="00B300FB">
              <w:rPr>
                <w:rFonts w:cstheme="minorHAnsi"/>
                <w:w w:val="105"/>
                <w:sz w:val="18"/>
                <w:szCs w:val="18"/>
              </w:rPr>
              <w:t>legal</w:t>
            </w:r>
            <w:r w:rsidRPr="00B300FB">
              <w:rPr>
                <w:rFonts w:cstheme="minorHAnsi"/>
                <w:spacing w:val="1"/>
                <w:w w:val="105"/>
                <w:sz w:val="18"/>
                <w:szCs w:val="18"/>
              </w:rPr>
              <w:t xml:space="preserve"> </w:t>
            </w:r>
            <w:r w:rsidRPr="00B300FB">
              <w:rPr>
                <w:rFonts w:cstheme="minorHAnsi"/>
                <w:w w:val="105"/>
                <w:sz w:val="18"/>
                <w:szCs w:val="18"/>
              </w:rPr>
              <w:t>claims</w:t>
            </w:r>
          </w:p>
        </w:tc>
        <w:tc>
          <w:tcPr>
            <w:tcW w:w="1984" w:type="dxa"/>
          </w:tcPr>
          <w:p w14:paraId="6C944A84" w14:textId="5DB9A54B" w:rsidR="00BC0FEA" w:rsidRPr="00B300FB" w:rsidRDefault="00BC0FEA" w:rsidP="00B300FB">
            <w:pPr>
              <w:pStyle w:val="TableParagraph"/>
              <w:spacing w:before="0" w:line="240" w:lineRule="atLeast"/>
              <w:ind w:left="280" w:right="271"/>
              <w:rPr>
                <w:rFonts w:asciiTheme="minorHAnsi" w:hAnsiTheme="minorHAnsi" w:cstheme="minorHAnsi"/>
                <w:sz w:val="18"/>
                <w:szCs w:val="18"/>
              </w:rPr>
            </w:pPr>
            <w:r w:rsidRPr="00B300FB">
              <w:rPr>
                <w:rFonts w:asciiTheme="minorHAnsi" w:hAnsiTheme="minorHAnsi" w:cstheme="minorHAnsi"/>
                <w:w w:val="105"/>
                <w:sz w:val="18"/>
                <w:szCs w:val="18"/>
              </w:rPr>
              <w:t>6</w:t>
            </w:r>
            <w:r w:rsidRPr="00B300FB">
              <w:rPr>
                <w:rFonts w:asciiTheme="minorHAnsi" w:hAnsiTheme="minorHAnsi" w:cstheme="minorHAnsi"/>
                <w:spacing w:val="3"/>
                <w:w w:val="105"/>
                <w:sz w:val="18"/>
                <w:szCs w:val="18"/>
              </w:rPr>
              <w:t xml:space="preserve"> </w:t>
            </w:r>
            <w:r w:rsidRPr="00B300FB">
              <w:rPr>
                <w:rFonts w:asciiTheme="minorHAnsi" w:hAnsiTheme="minorHAnsi" w:cstheme="minorHAnsi"/>
                <w:w w:val="105"/>
                <w:sz w:val="18"/>
                <w:szCs w:val="18"/>
              </w:rPr>
              <w:t>months</w:t>
            </w:r>
            <w:r w:rsidRPr="00B300FB">
              <w:rPr>
                <w:rFonts w:asciiTheme="minorHAnsi" w:hAnsiTheme="minorHAnsi" w:cstheme="minorHAnsi"/>
                <w:spacing w:val="3"/>
                <w:w w:val="105"/>
                <w:sz w:val="18"/>
                <w:szCs w:val="18"/>
              </w:rPr>
              <w:t xml:space="preserve"> </w:t>
            </w:r>
            <w:r w:rsidRPr="00B300FB">
              <w:rPr>
                <w:rFonts w:asciiTheme="minorHAnsi" w:hAnsiTheme="minorHAnsi" w:cstheme="minorHAnsi"/>
                <w:w w:val="105"/>
                <w:sz w:val="18"/>
                <w:szCs w:val="18"/>
              </w:rPr>
              <w:t>post</w:t>
            </w:r>
          </w:p>
          <w:p w14:paraId="2DF72317" w14:textId="0FFB9C12"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application</w:t>
            </w:r>
          </w:p>
        </w:tc>
      </w:tr>
      <w:tr w:rsidR="00656ED8" w:rsidRPr="00C0617B" w14:paraId="17B71348" w14:textId="77777777" w:rsidTr="00B300FB">
        <w:trPr>
          <w:trHeight w:val="221"/>
        </w:trPr>
        <w:tc>
          <w:tcPr>
            <w:tcW w:w="1836" w:type="dxa"/>
          </w:tcPr>
          <w:p w14:paraId="429F2A97" w14:textId="77777777" w:rsidR="00BC0FEA" w:rsidRPr="00B300FB" w:rsidRDefault="00BC0FEA" w:rsidP="00B300FB">
            <w:pPr>
              <w:pStyle w:val="TableParagraph"/>
              <w:spacing w:before="0" w:line="240" w:lineRule="atLeast"/>
              <w:ind w:left="0"/>
              <w:rPr>
                <w:rFonts w:asciiTheme="minorHAnsi" w:hAnsiTheme="minorHAnsi" w:cstheme="minorHAnsi"/>
                <w:sz w:val="18"/>
                <w:szCs w:val="18"/>
              </w:rPr>
            </w:pPr>
            <w:r w:rsidRPr="00B300FB">
              <w:rPr>
                <w:rFonts w:asciiTheme="minorHAnsi" w:hAnsiTheme="minorHAnsi" w:cstheme="minorHAnsi"/>
                <w:w w:val="105"/>
                <w:sz w:val="18"/>
                <w:szCs w:val="18"/>
              </w:rPr>
              <w:t>Information</w:t>
            </w:r>
            <w:r w:rsidRPr="00B300FB">
              <w:rPr>
                <w:rFonts w:asciiTheme="minorHAnsi" w:hAnsiTheme="minorHAnsi" w:cstheme="minorHAnsi"/>
                <w:spacing w:val="2"/>
                <w:w w:val="105"/>
                <w:sz w:val="18"/>
                <w:szCs w:val="18"/>
              </w:rPr>
              <w:t xml:space="preserve"> </w:t>
            </w:r>
            <w:r w:rsidRPr="00B300FB">
              <w:rPr>
                <w:rFonts w:asciiTheme="minorHAnsi" w:hAnsiTheme="minorHAnsi" w:cstheme="minorHAnsi"/>
                <w:w w:val="105"/>
                <w:sz w:val="18"/>
                <w:szCs w:val="18"/>
              </w:rPr>
              <w:t>about</w:t>
            </w:r>
          </w:p>
          <w:p w14:paraId="0346510F" w14:textId="6F31CAB4"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ethnicity</w:t>
            </w:r>
          </w:p>
        </w:tc>
        <w:tc>
          <w:tcPr>
            <w:tcW w:w="1129" w:type="dxa"/>
          </w:tcPr>
          <w:p w14:paraId="3BA04BD8" w14:textId="643A5226"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Yes</w:t>
            </w:r>
          </w:p>
        </w:tc>
        <w:tc>
          <w:tcPr>
            <w:tcW w:w="3108" w:type="dxa"/>
          </w:tcPr>
          <w:p w14:paraId="0F8A7B6F" w14:textId="2C6E7843"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Equal</w:t>
            </w:r>
            <w:r w:rsidRPr="00B300FB">
              <w:rPr>
                <w:rFonts w:cstheme="minorHAnsi"/>
                <w:spacing w:val="1"/>
                <w:w w:val="105"/>
                <w:sz w:val="18"/>
                <w:szCs w:val="18"/>
              </w:rPr>
              <w:t xml:space="preserve"> </w:t>
            </w:r>
            <w:r w:rsidRPr="00B300FB">
              <w:rPr>
                <w:rFonts w:cstheme="minorHAnsi"/>
                <w:w w:val="105"/>
                <w:sz w:val="18"/>
                <w:szCs w:val="18"/>
              </w:rPr>
              <w:t>opportunities</w:t>
            </w:r>
            <w:r w:rsidRPr="00B300FB">
              <w:rPr>
                <w:rFonts w:cstheme="minorHAnsi"/>
                <w:spacing w:val="3"/>
                <w:w w:val="105"/>
                <w:sz w:val="18"/>
                <w:szCs w:val="18"/>
              </w:rPr>
              <w:t xml:space="preserve"> </w:t>
            </w:r>
            <w:r w:rsidRPr="00B300FB">
              <w:rPr>
                <w:rFonts w:cstheme="minorHAnsi"/>
                <w:w w:val="105"/>
                <w:sz w:val="18"/>
                <w:szCs w:val="18"/>
              </w:rPr>
              <w:t>monitoring</w:t>
            </w:r>
          </w:p>
        </w:tc>
        <w:tc>
          <w:tcPr>
            <w:tcW w:w="2117" w:type="dxa"/>
          </w:tcPr>
          <w:p w14:paraId="4EAE1343" w14:textId="250870DE"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Professional</w:t>
            </w:r>
            <w:r w:rsidRPr="00B300FB">
              <w:rPr>
                <w:rFonts w:cstheme="minorHAnsi"/>
                <w:spacing w:val="1"/>
                <w:w w:val="105"/>
                <w:sz w:val="18"/>
                <w:szCs w:val="18"/>
              </w:rPr>
              <w:t xml:space="preserve"> </w:t>
            </w:r>
            <w:r w:rsidRPr="00B300FB">
              <w:rPr>
                <w:rFonts w:cstheme="minorHAnsi"/>
                <w:w w:val="105"/>
                <w:sz w:val="18"/>
                <w:szCs w:val="18"/>
              </w:rPr>
              <w:t>advisors</w:t>
            </w:r>
          </w:p>
        </w:tc>
        <w:tc>
          <w:tcPr>
            <w:tcW w:w="2117" w:type="dxa"/>
          </w:tcPr>
          <w:p w14:paraId="0725C530" w14:textId="6870ECB8" w:rsidR="00BC0FEA" w:rsidRPr="00B300FB" w:rsidRDefault="00BC0FEA" w:rsidP="00B300FB">
            <w:pPr>
              <w:pStyle w:val="TableParagraph"/>
              <w:spacing w:before="0" w:line="240" w:lineRule="atLeast"/>
              <w:ind w:left="0" w:right="286"/>
              <w:rPr>
                <w:rFonts w:asciiTheme="minorHAnsi" w:hAnsiTheme="minorHAnsi" w:cstheme="minorHAnsi"/>
                <w:sz w:val="18"/>
                <w:szCs w:val="18"/>
              </w:rPr>
            </w:pPr>
            <w:r w:rsidRPr="00B300FB">
              <w:rPr>
                <w:rFonts w:asciiTheme="minorHAnsi" w:hAnsiTheme="minorHAnsi" w:cstheme="minorHAnsi"/>
                <w:w w:val="105"/>
                <w:sz w:val="18"/>
                <w:szCs w:val="18"/>
              </w:rPr>
              <w:t>Legal</w:t>
            </w:r>
            <w:r w:rsidRPr="00B300FB">
              <w:rPr>
                <w:rFonts w:asciiTheme="minorHAnsi" w:hAnsiTheme="minorHAnsi" w:cstheme="minorHAnsi"/>
                <w:spacing w:val="1"/>
                <w:w w:val="105"/>
                <w:sz w:val="18"/>
                <w:szCs w:val="18"/>
              </w:rPr>
              <w:t xml:space="preserve"> </w:t>
            </w:r>
            <w:r w:rsidRPr="00B300FB">
              <w:rPr>
                <w:rFonts w:asciiTheme="minorHAnsi" w:hAnsiTheme="minorHAnsi" w:cstheme="minorHAnsi"/>
                <w:w w:val="105"/>
                <w:sz w:val="18"/>
                <w:szCs w:val="18"/>
              </w:rPr>
              <w:t>obligation</w:t>
            </w:r>
            <w:r w:rsidRPr="00B300FB">
              <w:rPr>
                <w:rFonts w:asciiTheme="minorHAnsi" w:hAnsiTheme="minorHAnsi" w:cstheme="minorHAnsi"/>
                <w:spacing w:val="2"/>
                <w:w w:val="105"/>
                <w:sz w:val="18"/>
                <w:szCs w:val="18"/>
              </w:rPr>
              <w:t xml:space="preserve"> </w:t>
            </w:r>
            <w:r w:rsidRPr="00B300FB">
              <w:rPr>
                <w:rFonts w:asciiTheme="minorHAnsi" w:hAnsiTheme="minorHAnsi" w:cstheme="minorHAnsi"/>
                <w:w w:val="105"/>
                <w:sz w:val="18"/>
                <w:szCs w:val="18"/>
              </w:rPr>
              <w:t>/</w:t>
            </w:r>
            <w:r w:rsidR="00656ED8" w:rsidRPr="00B300FB">
              <w:rPr>
                <w:rFonts w:asciiTheme="minorHAnsi" w:hAnsiTheme="minorHAnsi" w:cstheme="minorHAnsi"/>
                <w:w w:val="105"/>
                <w:sz w:val="18"/>
                <w:szCs w:val="18"/>
              </w:rPr>
              <w:t xml:space="preserve"> </w:t>
            </w:r>
            <w:r w:rsidRPr="00B300FB">
              <w:rPr>
                <w:rFonts w:asciiTheme="minorHAnsi" w:hAnsiTheme="minorHAnsi" w:cstheme="minorHAnsi"/>
                <w:w w:val="105"/>
                <w:sz w:val="18"/>
                <w:szCs w:val="18"/>
              </w:rPr>
              <w:t>Legitimate</w:t>
            </w:r>
            <w:r w:rsidR="00656ED8" w:rsidRPr="00B300FB">
              <w:rPr>
                <w:rFonts w:asciiTheme="minorHAnsi" w:hAnsiTheme="minorHAnsi" w:cstheme="minorHAnsi"/>
                <w:w w:val="105"/>
                <w:sz w:val="18"/>
                <w:szCs w:val="18"/>
              </w:rPr>
              <w:t xml:space="preserve"> </w:t>
            </w:r>
            <w:r w:rsidRPr="00B300FB">
              <w:rPr>
                <w:rFonts w:asciiTheme="minorHAnsi" w:hAnsiTheme="minorHAnsi" w:cstheme="minorHAnsi"/>
                <w:w w:val="105"/>
                <w:sz w:val="18"/>
                <w:szCs w:val="18"/>
              </w:rPr>
              <w:t>interests</w:t>
            </w:r>
          </w:p>
        </w:tc>
        <w:tc>
          <w:tcPr>
            <w:tcW w:w="3108" w:type="dxa"/>
          </w:tcPr>
          <w:p w14:paraId="1DAD2542" w14:textId="77777777" w:rsidR="00656ED8" w:rsidRPr="00B300FB" w:rsidRDefault="00656ED8" w:rsidP="00B300FB">
            <w:pPr>
              <w:pStyle w:val="TableParagraph"/>
              <w:spacing w:before="0" w:line="240" w:lineRule="atLeast"/>
              <w:ind w:left="0" w:right="99"/>
              <w:rPr>
                <w:rFonts w:asciiTheme="minorHAnsi" w:hAnsiTheme="minorHAnsi" w:cstheme="minorHAnsi"/>
                <w:sz w:val="18"/>
                <w:szCs w:val="18"/>
              </w:rPr>
            </w:pPr>
            <w:r w:rsidRPr="00B300FB">
              <w:rPr>
                <w:rFonts w:asciiTheme="minorHAnsi" w:hAnsiTheme="minorHAnsi" w:cstheme="minorHAnsi"/>
                <w:w w:val="105"/>
                <w:sz w:val="18"/>
                <w:szCs w:val="18"/>
              </w:rPr>
              <w:t>Employment</w:t>
            </w:r>
            <w:r w:rsidRPr="00B300FB">
              <w:rPr>
                <w:rFonts w:asciiTheme="minorHAnsi" w:hAnsiTheme="minorHAnsi" w:cstheme="minorHAnsi"/>
                <w:spacing w:val="1"/>
                <w:w w:val="105"/>
                <w:sz w:val="18"/>
                <w:szCs w:val="18"/>
              </w:rPr>
              <w:t xml:space="preserve"> </w:t>
            </w:r>
            <w:r w:rsidRPr="00B300FB">
              <w:rPr>
                <w:rFonts w:asciiTheme="minorHAnsi" w:hAnsiTheme="minorHAnsi" w:cstheme="minorHAnsi"/>
                <w:w w:val="105"/>
                <w:sz w:val="18"/>
                <w:szCs w:val="18"/>
              </w:rPr>
              <w:t>purposes</w:t>
            </w:r>
            <w:r w:rsidRPr="00B300FB">
              <w:rPr>
                <w:rFonts w:asciiTheme="minorHAnsi" w:hAnsiTheme="minorHAnsi" w:cstheme="minorHAnsi"/>
                <w:spacing w:val="1"/>
                <w:w w:val="105"/>
                <w:sz w:val="18"/>
                <w:szCs w:val="18"/>
              </w:rPr>
              <w:t xml:space="preserve"> </w:t>
            </w:r>
            <w:r w:rsidRPr="00B300FB">
              <w:rPr>
                <w:rFonts w:asciiTheme="minorHAnsi" w:hAnsiTheme="minorHAnsi" w:cstheme="minorHAnsi"/>
                <w:w w:val="105"/>
                <w:sz w:val="18"/>
                <w:szCs w:val="18"/>
              </w:rPr>
              <w:t>/ statistics</w:t>
            </w:r>
            <w:r w:rsidRPr="00B300FB">
              <w:rPr>
                <w:rFonts w:asciiTheme="minorHAnsi" w:hAnsiTheme="minorHAnsi" w:cstheme="minorHAnsi"/>
                <w:spacing w:val="1"/>
                <w:w w:val="105"/>
                <w:sz w:val="18"/>
                <w:szCs w:val="18"/>
              </w:rPr>
              <w:t xml:space="preserve"> </w:t>
            </w:r>
            <w:r w:rsidRPr="00B300FB">
              <w:rPr>
                <w:rFonts w:asciiTheme="minorHAnsi" w:hAnsiTheme="minorHAnsi" w:cstheme="minorHAnsi"/>
                <w:w w:val="105"/>
                <w:sz w:val="18"/>
                <w:szCs w:val="18"/>
              </w:rPr>
              <w:t>/</w:t>
            </w:r>
          </w:p>
          <w:p w14:paraId="4F0A7FBA" w14:textId="167B138B" w:rsidR="00BC0FEA" w:rsidRPr="00B300FB" w:rsidRDefault="00656ED8" w:rsidP="00B300FB">
            <w:pPr>
              <w:spacing w:line="240" w:lineRule="atLeast"/>
              <w:jc w:val="center"/>
              <w:rPr>
                <w:rFonts w:cstheme="minorHAnsi"/>
                <w:sz w:val="18"/>
                <w:szCs w:val="18"/>
              </w:rPr>
            </w:pPr>
            <w:r w:rsidRPr="00B300FB">
              <w:rPr>
                <w:rFonts w:cstheme="minorHAnsi"/>
                <w:w w:val="105"/>
                <w:sz w:val="18"/>
                <w:szCs w:val="18"/>
              </w:rPr>
              <w:t>conduct</w:t>
            </w:r>
            <w:r w:rsidRPr="00B300FB">
              <w:rPr>
                <w:rFonts w:cstheme="minorHAnsi"/>
                <w:spacing w:val="2"/>
                <w:w w:val="105"/>
                <w:sz w:val="18"/>
                <w:szCs w:val="18"/>
              </w:rPr>
              <w:t xml:space="preserve"> </w:t>
            </w:r>
            <w:r w:rsidRPr="00B300FB">
              <w:rPr>
                <w:rFonts w:cstheme="minorHAnsi"/>
                <w:w w:val="105"/>
                <w:sz w:val="18"/>
                <w:szCs w:val="18"/>
              </w:rPr>
              <w:t>of</w:t>
            </w:r>
            <w:r w:rsidRPr="00B300FB">
              <w:rPr>
                <w:rFonts w:cstheme="minorHAnsi"/>
                <w:spacing w:val="2"/>
                <w:w w:val="105"/>
                <w:sz w:val="18"/>
                <w:szCs w:val="18"/>
              </w:rPr>
              <w:t xml:space="preserve"> </w:t>
            </w:r>
            <w:r w:rsidRPr="00B300FB">
              <w:rPr>
                <w:rFonts w:cstheme="minorHAnsi"/>
                <w:w w:val="105"/>
                <w:sz w:val="18"/>
                <w:szCs w:val="18"/>
              </w:rPr>
              <w:t>legal</w:t>
            </w:r>
            <w:r w:rsidRPr="00B300FB">
              <w:rPr>
                <w:rFonts w:cstheme="minorHAnsi"/>
                <w:spacing w:val="1"/>
                <w:w w:val="105"/>
                <w:sz w:val="18"/>
                <w:szCs w:val="18"/>
              </w:rPr>
              <w:t xml:space="preserve"> </w:t>
            </w:r>
            <w:r w:rsidRPr="00B300FB">
              <w:rPr>
                <w:rFonts w:cstheme="minorHAnsi"/>
                <w:w w:val="105"/>
                <w:sz w:val="18"/>
                <w:szCs w:val="18"/>
              </w:rPr>
              <w:t>claims</w:t>
            </w:r>
          </w:p>
        </w:tc>
        <w:tc>
          <w:tcPr>
            <w:tcW w:w="1984" w:type="dxa"/>
          </w:tcPr>
          <w:p w14:paraId="425B3CB8" w14:textId="36072469" w:rsidR="00BC0FEA" w:rsidRPr="00B300FB" w:rsidRDefault="00BC0FEA" w:rsidP="00B300FB">
            <w:pPr>
              <w:pStyle w:val="TableParagraph"/>
              <w:spacing w:before="0" w:line="240" w:lineRule="atLeast"/>
              <w:ind w:left="280" w:right="271"/>
              <w:rPr>
                <w:rFonts w:asciiTheme="minorHAnsi" w:hAnsiTheme="minorHAnsi" w:cstheme="minorHAnsi"/>
                <w:sz w:val="18"/>
                <w:szCs w:val="18"/>
              </w:rPr>
            </w:pPr>
            <w:r w:rsidRPr="00B300FB">
              <w:rPr>
                <w:rFonts w:asciiTheme="minorHAnsi" w:hAnsiTheme="minorHAnsi" w:cstheme="minorHAnsi"/>
                <w:w w:val="105"/>
                <w:sz w:val="18"/>
                <w:szCs w:val="18"/>
              </w:rPr>
              <w:t>6</w:t>
            </w:r>
            <w:r w:rsidRPr="00B300FB">
              <w:rPr>
                <w:rFonts w:asciiTheme="minorHAnsi" w:hAnsiTheme="minorHAnsi" w:cstheme="minorHAnsi"/>
                <w:spacing w:val="3"/>
                <w:w w:val="105"/>
                <w:sz w:val="18"/>
                <w:szCs w:val="18"/>
              </w:rPr>
              <w:t xml:space="preserve"> </w:t>
            </w:r>
            <w:r w:rsidRPr="00B300FB">
              <w:rPr>
                <w:rFonts w:asciiTheme="minorHAnsi" w:hAnsiTheme="minorHAnsi" w:cstheme="minorHAnsi"/>
                <w:w w:val="105"/>
                <w:sz w:val="18"/>
                <w:szCs w:val="18"/>
              </w:rPr>
              <w:t>months</w:t>
            </w:r>
            <w:r w:rsidRPr="00B300FB">
              <w:rPr>
                <w:rFonts w:asciiTheme="minorHAnsi" w:hAnsiTheme="minorHAnsi" w:cstheme="minorHAnsi"/>
                <w:spacing w:val="3"/>
                <w:w w:val="105"/>
                <w:sz w:val="18"/>
                <w:szCs w:val="18"/>
              </w:rPr>
              <w:t xml:space="preserve"> </w:t>
            </w:r>
            <w:r w:rsidRPr="00B300FB">
              <w:rPr>
                <w:rFonts w:asciiTheme="minorHAnsi" w:hAnsiTheme="minorHAnsi" w:cstheme="minorHAnsi"/>
                <w:w w:val="105"/>
                <w:sz w:val="18"/>
                <w:szCs w:val="18"/>
              </w:rPr>
              <w:t>post</w:t>
            </w:r>
          </w:p>
          <w:p w14:paraId="60D2F2BC" w14:textId="4135316A"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application</w:t>
            </w:r>
          </w:p>
        </w:tc>
      </w:tr>
      <w:tr w:rsidR="00656ED8" w:rsidRPr="00C0617B" w14:paraId="0E11519F" w14:textId="77777777" w:rsidTr="00B300FB">
        <w:trPr>
          <w:trHeight w:val="221"/>
        </w:trPr>
        <w:tc>
          <w:tcPr>
            <w:tcW w:w="1836" w:type="dxa"/>
          </w:tcPr>
          <w:p w14:paraId="30B58FCB" w14:textId="77777777" w:rsidR="00BC0FEA" w:rsidRPr="00B300FB" w:rsidRDefault="00BC0FEA" w:rsidP="00B300FB">
            <w:pPr>
              <w:pStyle w:val="TableParagraph"/>
              <w:spacing w:before="0" w:line="240" w:lineRule="atLeast"/>
              <w:ind w:left="0"/>
              <w:rPr>
                <w:rFonts w:asciiTheme="minorHAnsi" w:hAnsiTheme="minorHAnsi" w:cstheme="minorHAnsi"/>
                <w:sz w:val="18"/>
                <w:szCs w:val="18"/>
              </w:rPr>
            </w:pPr>
            <w:r w:rsidRPr="00B300FB">
              <w:rPr>
                <w:rFonts w:asciiTheme="minorHAnsi" w:hAnsiTheme="minorHAnsi" w:cstheme="minorHAnsi"/>
                <w:w w:val="105"/>
                <w:sz w:val="18"/>
                <w:szCs w:val="18"/>
              </w:rPr>
              <w:t>Information</w:t>
            </w:r>
            <w:r w:rsidRPr="00B300FB">
              <w:rPr>
                <w:rFonts w:asciiTheme="minorHAnsi" w:hAnsiTheme="minorHAnsi" w:cstheme="minorHAnsi"/>
                <w:spacing w:val="2"/>
                <w:w w:val="105"/>
                <w:sz w:val="18"/>
                <w:szCs w:val="18"/>
              </w:rPr>
              <w:t xml:space="preserve"> </w:t>
            </w:r>
            <w:r w:rsidRPr="00B300FB">
              <w:rPr>
                <w:rFonts w:asciiTheme="minorHAnsi" w:hAnsiTheme="minorHAnsi" w:cstheme="minorHAnsi"/>
                <w:w w:val="105"/>
                <w:sz w:val="18"/>
                <w:szCs w:val="18"/>
              </w:rPr>
              <w:t>about</w:t>
            </w:r>
          </w:p>
          <w:p w14:paraId="656B63BB" w14:textId="405A21E2"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religious</w:t>
            </w:r>
            <w:r w:rsidRPr="00B300FB">
              <w:rPr>
                <w:rFonts w:cstheme="minorHAnsi"/>
                <w:spacing w:val="1"/>
                <w:w w:val="105"/>
                <w:sz w:val="18"/>
                <w:szCs w:val="18"/>
              </w:rPr>
              <w:t xml:space="preserve"> </w:t>
            </w:r>
            <w:r w:rsidRPr="00B300FB">
              <w:rPr>
                <w:rFonts w:cstheme="minorHAnsi"/>
                <w:w w:val="105"/>
                <w:sz w:val="18"/>
                <w:szCs w:val="18"/>
              </w:rPr>
              <w:t>beliefs</w:t>
            </w:r>
          </w:p>
        </w:tc>
        <w:tc>
          <w:tcPr>
            <w:tcW w:w="1129" w:type="dxa"/>
          </w:tcPr>
          <w:p w14:paraId="63DDEE13" w14:textId="5CD2AB59"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Yes</w:t>
            </w:r>
          </w:p>
        </w:tc>
        <w:tc>
          <w:tcPr>
            <w:tcW w:w="3108" w:type="dxa"/>
          </w:tcPr>
          <w:p w14:paraId="54033361" w14:textId="190463C7"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Equal</w:t>
            </w:r>
            <w:r w:rsidRPr="00B300FB">
              <w:rPr>
                <w:rFonts w:cstheme="minorHAnsi"/>
                <w:spacing w:val="1"/>
                <w:w w:val="105"/>
                <w:sz w:val="18"/>
                <w:szCs w:val="18"/>
              </w:rPr>
              <w:t xml:space="preserve"> </w:t>
            </w:r>
            <w:r w:rsidRPr="00B300FB">
              <w:rPr>
                <w:rFonts w:cstheme="minorHAnsi"/>
                <w:w w:val="105"/>
                <w:sz w:val="18"/>
                <w:szCs w:val="18"/>
              </w:rPr>
              <w:t>opportunities</w:t>
            </w:r>
            <w:r w:rsidRPr="00B300FB">
              <w:rPr>
                <w:rFonts w:cstheme="minorHAnsi"/>
                <w:spacing w:val="3"/>
                <w:w w:val="105"/>
                <w:sz w:val="18"/>
                <w:szCs w:val="18"/>
              </w:rPr>
              <w:t xml:space="preserve"> </w:t>
            </w:r>
            <w:r w:rsidRPr="00B300FB">
              <w:rPr>
                <w:rFonts w:cstheme="minorHAnsi"/>
                <w:w w:val="105"/>
                <w:sz w:val="18"/>
                <w:szCs w:val="18"/>
              </w:rPr>
              <w:t>monitoring</w:t>
            </w:r>
          </w:p>
        </w:tc>
        <w:tc>
          <w:tcPr>
            <w:tcW w:w="2117" w:type="dxa"/>
          </w:tcPr>
          <w:p w14:paraId="19D70055" w14:textId="58749917"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Professional</w:t>
            </w:r>
            <w:r w:rsidRPr="00B300FB">
              <w:rPr>
                <w:rFonts w:cstheme="minorHAnsi"/>
                <w:spacing w:val="1"/>
                <w:w w:val="105"/>
                <w:sz w:val="18"/>
                <w:szCs w:val="18"/>
              </w:rPr>
              <w:t xml:space="preserve"> </w:t>
            </w:r>
            <w:r w:rsidRPr="00B300FB">
              <w:rPr>
                <w:rFonts w:cstheme="minorHAnsi"/>
                <w:w w:val="105"/>
                <w:sz w:val="18"/>
                <w:szCs w:val="18"/>
              </w:rPr>
              <w:t>advisors</w:t>
            </w:r>
          </w:p>
        </w:tc>
        <w:tc>
          <w:tcPr>
            <w:tcW w:w="2117" w:type="dxa"/>
          </w:tcPr>
          <w:p w14:paraId="68348C87" w14:textId="03777FD6" w:rsidR="00BC0FEA" w:rsidRPr="00B300FB" w:rsidRDefault="00BC0FEA" w:rsidP="00B300FB">
            <w:pPr>
              <w:pStyle w:val="TableParagraph"/>
              <w:spacing w:before="0" w:line="240" w:lineRule="atLeast"/>
              <w:ind w:left="0" w:right="286"/>
              <w:rPr>
                <w:rFonts w:asciiTheme="minorHAnsi" w:hAnsiTheme="minorHAnsi" w:cstheme="minorHAnsi"/>
                <w:sz w:val="18"/>
                <w:szCs w:val="18"/>
              </w:rPr>
            </w:pPr>
            <w:r w:rsidRPr="00B300FB">
              <w:rPr>
                <w:rFonts w:asciiTheme="minorHAnsi" w:hAnsiTheme="minorHAnsi" w:cstheme="minorHAnsi"/>
                <w:w w:val="105"/>
                <w:sz w:val="18"/>
                <w:szCs w:val="18"/>
              </w:rPr>
              <w:t>Legal</w:t>
            </w:r>
            <w:r w:rsidRPr="00B300FB">
              <w:rPr>
                <w:rFonts w:asciiTheme="minorHAnsi" w:hAnsiTheme="minorHAnsi" w:cstheme="minorHAnsi"/>
                <w:spacing w:val="1"/>
                <w:w w:val="105"/>
                <w:sz w:val="18"/>
                <w:szCs w:val="18"/>
              </w:rPr>
              <w:t xml:space="preserve"> </w:t>
            </w:r>
            <w:r w:rsidRPr="00B300FB">
              <w:rPr>
                <w:rFonts w:asciiTheme="minorHAnsi" w:hAnsiTheme="minorHAnsi" w:cstheme="minorHAnsi"/>
                <w:w w:val="105"/>
                <w:sz w:val="18"/>
                <w:szCs w:val="18"/>
              </w:rPr>
              <w:t>obligation</w:t>
            </w:r>
            <w:r w:rsidRPr="00B300FB">
              <w:rPr>
                <w:rFonts w:asciiTheme="minorHAnsi" w:hAnsiTheme="minorHAnsi" w:cstheme="minorHAnsi"/>
                <w:spacing w:val="2"/>
                <w:w w:val="105"/>
                <w:sz w:val="18"/>
                <w:szCs w:val="18"/>
              </w:rPr>
              <w:t xml:space="preserve"> </w:t>
            </w:r>
            <w:r w:rsidRPr="00B300FB">
              <w:rPr>
                <w:rFonts w:asciiTheme="minorHAnsi" w:hAnsiTheme="minorHAnsi" w:cstheme="minorHAnsi"/>
                <w:w w:val="105"/>
                <w:sz w:val="18"/>
                <w:szCs w:val="18"/>
              </w:rPr>
              <w:t>/</w:t>
            </w:r>
            <w:r w:rsidRPr="00B300FB">
              <w:rPr>
                <w:rFonts w:asciiTheme="minorHAnsi" w:hAnsiTheme="minorHAnsi" w:cstheme="minorHAnsi"/>
                <w:spacing w:val="2"/>
                <w:w w:val="105"/>
                <w:sz w:val="18"/>
                <w:szCs w:val="18"/>
              </w:rPr>
              <w:t xml:space="preserve"> </w:t>
            </w:r>
            <w:r w:rsidRPr="00B300FB">
              <w:rPr>
                <w:rFonts w:asciiTheme="minorHAnsi" w:hAnsiTheme="minorHAnsi" w:cstheme="minorHAnsi"/>
                <w:w w:val="105"/>
                <w:sz w:val="18"/>
                <w:szCs w:val="18"/>
              </w:rPr>
              <w:t>Legitimate</w:t>
            </w:r>
            <w:r w:rsidR="00656ED8" w:rsidRPr="00B300FB">
              <w:rPr>
                <w:rFonts w:asciiTheme="minorHAnsi" w:hAnsiTheme="minorHAnsi" w:cstheme="minorHAnsi"/>
                <w:w w:val="105"/>
                <w:sz w:val="18"/>
                <w:szCs w:val="18"/>
              </w:rPr>
              <w:t xml:space="preserve"> </w:t>
            </w:r>
            <w:r w:rsidRPr="00B300FB">
              <w:rPr>
                <w:rFonts w:asciiTheme="minorHAnsi" w:hAnsiTheme="minorHAnsi" w:cstheme="minorHAnsi"/>
                <w:w w:val="105"/>
                <w:sz w:val="18"/>
                <w:szCs w:val="18"/>
              </w:rPr>
              <w:t>interests</w:t>
            </w:r>
          </w:p>
        </w:tc>
        <w:tc>
          <w:tcPr>
            <w:tcW w:w="3108" w:type="dxa"/>
          </w:tcPr>
          <w:p w14:paraId="24ED0BC6" w14:textId="77777777" w:rsidR="00656ED8" w:rsidRPr="00B300FB" w:rsidRDefault="00656ED8" w:rsidP="00B300FB">
            <w:pPr>
              <w:pStyle w:val="TableParagraph"/>
              <w:spacing w:before="0" w:line="240" w:lineRule="atLeast"/>
              <w:ind w:left="0" w:right="99"/>
              <w:rPr>
                <w:rFonts w:asciiTheme="minorHAnsi" w:hAnsiTheme="minorHAnsi" w:cstheme="minorHAnsi"/>
                <w:sz w:val="18"/>
                <w:szCs w:val="18"/>
              </w:rPr>
            </w:pPr>
            <w:r w:rsidRPr="00B300FB">
              <w:rPr>
                <w:rFonts w:asciiTheme="minorHAnsi" w:hAnsiTheme="minorHAnsi" w:cstheme="minorHAnsi"/>
                <w:w w:val="105"/>
                <w:sz w:val="18"/>
                <w:szCs w:val="18"/>
              </w:rPr>
              <w:t>Employment</w:t>
            </w:r>
            <w:r w:rsidRPr="00B300FB">
              <w:rPr>
                <w:rFonts w:asciiTheme="minorHAnsi" w:hAnsiTheme="minorHAnsi" w:cstheme="minorHAnsi"/>
                <w:spacing w:val="1"/>
                <w:w w:val="105"/>
                <w:sz w:val="18"/>
                <w:szCs w:val="18"/>
              </w:rPr>
              <w:t xml:space="preserve"> </w:t>
            </w:r>
            <w:r w:rsidRPr="00B300FB">
              <w:rPr>
                <w:rFonts w:asciiTheme="minorHAnsi" w:hAnsiTheme="minorHAnsi" w:cstheme="minorHAnsi"/>
                <w:w w:val="105"/>
                <w:sz w:val="18"/>
                <w:szCs w:val="18"/>
              </w:rPr>
              <w:t>purposes</w:t>
            </w:r>
            <w:r w:rsidRPr="00B300FB">
              <w:rPr>
                <w:rFonts w:asciiTheme="minorHAnsi" w:hAnsiTheme="minorHAnsi" w:cstheme="minorHAnsi"/>
                <w:spacing w:val="1"/>
                <w:w w:val="105"/>
                <w:sz w:val="18"/>
                <w:szCs w:val="18"/>
              </w:rPr>
              <w:t xml:space="preserve"> </w:t>
            </w:r>
            <w:r w:rsidRPr="00B300FB">
              <w:rPr>
                <w:rFonts w:asciiTheme="minorHAnsi" w:hAnsiTheme="minorHAnsi" w:cstheme="minorHAnsi"/>
                <w:w w:val="105"/>
                <w:sz w:val="18"/>
                <w:szCs w:val="18"/>
              </w:rPr>
              <w:t>/ statistics</w:t>
            </w:r>
            <w:r w:rsidRPr="00B300FB">
              <w:rPr>
                <w:rFonts w:asciiTheme="minorHAnsi" w:hAnsiTheme="minorHAnsi" w:cstheme="minorHAnsi"/>
                <w:spacing w:val="1"/>
                <w:w w:val="105"/>
                <w:sz w:val="18"/>
                <w:szCs w:val="18"/>
              </w:rPr>
              <w:t xml:space="preserve"> </w:t>
            </w:r>
            <w:r w:rsidRPr="00B300FB">
              <w:rPr>
                <w:rFonts w:asciiTheme="minorHAnsi" w:hAnsiTheme="minorHAnsi" w:cstheme="minorHAnsi"/>
                <w:w w:val="105"/>
                <w:sz w:val="18"/>
                <w:szCs w:val="18"/>
              </w:rPr>
              <w:t>/</w:t>
            </w:r>
          </w:p>
          <w:p w14:paraId="42FFF41B" w14:textId="34E963E0" w:rsidR="00BC0FEA" w:rsidRPr="00B300FB" w:rsidRDefault="00656ED8" w:rsidP="00B300FB">
            <w:pPr>
              <w:spacing w:line="240" w:lineRule="atLeast"/>
              <w:jc w:val="center"/>
              <w:rPr>
                <w:rFonts w:cstheme="minorHAnsi"/>
                <w:sz w:val="18"/>
                <w:szCs w:val="18"/>
              </w:rPr>
            </w:pPr>
            <w:r w:rsidRPr="00B300FB">
              <w:rPr>
                <w:rFonts w:cstheme="minorHAnsi"/>
                <w:w w:val="105"/>
                <w:sz w:val="18"/>
                <w:szCs w:val="18"/>
              </w:rPr>
              <w:t>conduct</w:t>
            </w:r>
            <w:r w:rsidRPr="00B300FB">
              <w:rPr>
                <w:rFonts w:cstheme="minorHAnsi"/>
                <w:spacing w:val="2"/>
                <w:w w:val="105"/>
                <w:sz w:val="18"/>
                <w:szCs w:val="18"/>
              </w:rPr>
              <w:t xml:space="preserve"> </w:t>
            </w:r>
            <w:r w:rsidRPr="00B300FB">
              <w:rPr>
                <w:rFonts w:cstheme="minorHAnsi"/>
                <w:w w:val="105"/>
                <w:sz w:val="18"/>
                <w:szCs w:val="18"/>
              </w:rPr>
              <w:t>of</w:t>
            </w:r>
            <w:r w:rsidRPr="00B300FB">
              <w:rPr>
                <w:rFonts w:cstheme="minorHAnsi"/>
                <w:spacing w:val="2"/>
                <w:w w:val="105"/>
                <w:sz w:val="18"/>
                <w:szCs w:val="18"/>
              </w:rPr>
              <w:t xml:space="preserve"> </w:t>
            </w:r>
            <w:r w:rsidRPr="00B300FB">
              <w:rPr>
                <w:rFonts w:cstheme="minorHAnsi"/>
                <w:w w:val="105"/>
                <w:sz w:val="18"/>
                <w:szCs w:val="18"/>
              </w:rPr>
              <w:t>legal</w:t>
            </w:r>
            <w:r w:rsidRPr="00B300FB">
              <w:rPr>
                <w:rFonts w:cstheme="minorHAnsi"/>
                <w:spacing w:val="1"/>
                <w:w w:val="105"/>
                <w:sz w:val="18"/>
                <w:szCs w:val="18"/>
              </w:rPr>
              <w:t xml:space="preserve"> </w:t>
            </w:r>
            <w:r w:rsidRPr="00B300FB">
              <w:rPr>
                <w:rFonts w:cstheme="minorHAnsi"/>
                <w:w w:val="105"/>
                <w:sz w:val="18"/>
                <w:szCs w:val="18"/>
              </w:rPr>
              <w:t>claims</w:t>
            </w:r>
          </w:p>
        </w:tc>
        <w:tc>
          <w:tcPr>
            <w:tcW w:w="1984" w:type="dxa"/>
          </w:tcPr>
          <w:p w14:paraId="06B8EE06" w14:textId="4B0C94C7" w:rsidR="00BC0FEA" w:rsidRPr="00B300FB" w:rsidRDefault="00BC0FEA" w:rsidP="00B300FB">
            <w:pPr>
              <w:pStyle w:val="TableParagraph"/>
              <w:spacing w:before="0" w:line="240" w:lineRule="atLeast"/>
              <w:ind w:left="280" w:right="271"/>
              <w:rPr>
                <w:rFonts w:asciiTheme="minorHAnsi" w:hAnsiTheme="minorHAnsi" w:cstheme="minorHAnsi"/>
                <w:sz w:val="18"/>
                <w:szCs w:val="18"/>
              </w:rPr>
            </w:pPr>
            <w:r w:rsidRPr="00B300FB">
              <w:rPr>
                <w:rFonts w:asciiTheme="minorHAnsi" w:hAnsiTheme="minorHAnsi" w:cstheme="minorHAnsi"/>
                <w:w w:val="105"/>
                <w:sz w:val="18"/>
                <w:szCs w:val="18"/>
              </w:rPr>
              <w:t>6</w:t>
            </w:r>
            <w:r w:rsidRPr="00B300FB">
              <w:rPr>
                <w:rFonts w:asciiTheme="minorHAnsi" w:hAnsiTheme="minorHAnsi" w:cstheme="minorHAnsi"/>
                <w:spacing w:val="3"/>
                <w:w w:val="105"/>
                <w:sz w:val="18"/>
                <w:szCs w:val="18"/>
              </w:rPr>
              <w:t xml:space="preserve"> </w:t>
            </w:r>
            <w:r w:rsidRPr="00B300FB">
              <w:rPr>
                <w:rFonts w:asciiTheme="minorHAnsi" w:hAnsiTheme="minorHAnsi" w:cstheme="minorHAnsi"/>
                <w:w w:val="105"/>
                <w:sz w:val="18"/>
                <w:szCs w:val="18"/>
              </w:rPr>
              <w:t>months</w:t>
            </w:r>
            <w:r w:rsidRPr="00B300FB">
              <w:rPr>
                <w:rFonts w:asciiTheme="minorHAnsi" w:hAnsiTheme="minorHAnsi" w:cstheme="minorHAnsi"/>
                <w:spacing w:val="3"/>
                <w:w w:val="105"/>
                <w:sz w:val="18"/>
                <w:szCs w:val="18"/>
              </w:rPr>
              <w:t xml:space="preserve"> </w:t>
            </w:r>
            <w:r w:rsidRPr="00B300FB">
              <w:rPr>
                <w:rFonts w:asciiTheme="minorHAnsi" w:hAnsiTheme="minorHAnsi" w:cstheme="minorHAnsi"/>
                <w:w w:val="105"/>
                <w:sz w:val="18"/>
                <w:szCs w:val="18"/>
              </w:rPr>
              <w:t>post</w:t>
            </w:r>
          </w:p>
          <w:p w14:paraId="70447A36" w14:textId="7F9018F1"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application</w:t>
            </w:r>
          </w:p>
        </w:tc>
      </w:tr>
      <w:tr w:rsidR="00B300FB" w:rsidRPr="00C0617B" w14:paraId="786902BA" w14:textId="77777777" w:rsidTr="00B300FB">
        <w:trPr>
          <w:trHeight w:val="221"/>
        </w:trPr>
        <w:tc>
          <w:tcPr>
            <w:tcW w:w="1836" w:type="dxa"/>
          </w:tcPr>
          <w:p w14:paraId="731390CB" w14:textId="68D9D55D" w:rsidR="00BC0FEA" w:rsidRPr="00B300FB" w:rsidRDefault="00BC0FEA" w:rsidP="00B300FB">
            <w:pPr>
              <w:pStyle w:val="TableParagraph"/>
              <w:spacing w:before="0" w:line="240" w:lineRule="atLeast"/>
              <w:ind w:left="0"/>
              <w:rPr>
                <w:rFonts w:asciiTheme="minorHAnsi" w:hAnsiTheme="minorHAnsi" w:cstheme="minorHAnsi"/>
                <w:sz w:val="18"/>
                <w:szCs w:val="18"/>
              </w:rPr>
            </w:pPr>
            <w:r w:rsidRPr="00B300FB">
              <w:rPr>
                <w:rFonts w:asciiTheme="minorHAnsi" w:hAnsiTheme="minorHAnsi" w:cstheme="minorHAnsi"/>
                <w:w w:val="105"/>
                <w:sz w:val="18"/>
                <w:szCs w:val="18"/>
              </w:rPr>
              <w:t>Information</w:t>
            </w:r>
            <w:r w:rsidRPr="00B300FB">
              <w:rPr>
                <w:rFonts w:asciiTheme="minorHAnsi" w:hAnsiTheme="minorHAnsi" w:cstheme="minorHAnsi"/>
                <w:spacing w:val="2"/>
                <w:w w:val="105"/>
                <w:sz w:val="18"/>
                <w:szCs w:val="18"/>
              </w:rPr>
              <w:t xml:space="preserve"> </w:t>
            </w:r>
            <w:r w:rsidRPr="00B300FB">
              <w:rPr>
                <w:rFonts w:asciiTheme="minorHAnsi" w:hAnsiTheme="minorHAnsi" w:cstheme="minorHAnsi"/>
                <w:w w:val="105"/>
                <w:sz w:val="18"/>
                <w:szCs w:val="18"/>
              </w:rPr>
              <w:t>about</w:t>
            </w:r>
            <w:r w:rsidRPr="00B300FB">
              <w:rPr>
                <w:rFonts w:asciiTheme="minorHAnsi" w:hAnsiTheme="minorHAnsi" w:cstheme="minorHAnsi"/>
                <w:spacing w:val="2"/>
                <w:w w:val="105"/>
                <w:sz w:val="18"/>
                <w:szCs w:val="18"/>
              </w:rPr>
              <w:t xml:space="preserve"> </w:t>
            </w:r>
            <w:r w:rsidRPr="00B300FB">
              <w:rPr>
                <w:rFonts w:asciiTheme="minorHAnsi" w:hAnsiTheme="minorHAnsi" w:cstheme="minorHAnsi"/>
                <w:w w:val="105"/>
                <w:sz w:val="18"/>
                <w:szCs w:val="18"/>
              </w:rPr>
              <w:t>sexual</w:t>
            </w:r>
            <w:r w:rsidR="00C0617B" w:rsidRPr="00B300FB">
              <w:rPr>
                <w:rFonts w:asciiTheme="minorHAnsi" w:hAnsiTheme="minorHAnsi" w:cstheme="minorHAnsi"/>
                <w:w w:val="105"/>
                <w:sz w:val="18"/>
                <w:szCs w:val="18"/>
              </w:rPr>
              <w:t xml:space="preserve"> </w:t>
            </w:r>
            <w:r w:rsidRPr="00B300FB">
              <w:rPr>
                <w:rFonts w:asciiTheme="minorHAnsi" w:hAnsiTheme="minorHAnsi" w:cstheme="minorHAnsi"/>
                <w:w w:val="105"/>
                <w:sz w:val="18"/>
                <w:szCs w:val="18"/>
              </w:rPr>
              <w:t>orientation</w:t>
            </w:r>
          </w:p>
        </w:tc>
        <w:tc>
          <w:tcPr>
            <w:tcW w:w="1129" w:type="dxa"/>
          </w:tcPr>
          <w:p w14:paraId="50A6B2A8" w14:textId="40AD62C4"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Yes</w:t>
            </w:r>
          </w:p>
        </w:tc>
        <w:tc>
          <w:tcPr>
            <w:tcW w:w="3108" w:type="dxa"/>
          </w:tcPr>
          <w:p w14:paraId="2620BB10" w14:textId="56B2D464"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Equal</w:t>
            </w:r>
            <w:r w:rsidRPr="00B300FB">
              <w:rPr>
                <w:rFonts w:cstheme="minorHAnsi"/>
                <w:spacing w:val="1"/>
                <w:w w:val="105"/>
                <w:sz w:val="18"/>
                <w:szCs w:val="18"/>
              </w:rPr>
              <w:t xml:space="preserve"> </w:t>
            </w:r>
            <w:r w:rsidRPr="00B300FB">
              <w:rPr>
                <w:rFonts w:cstheme="minorHAnsi"/>
                <w:w w:val="105"/>
                <w:sz w:val="18"/>
                <w:szCs w:val="18"/>
              </w:rPr>
              <w:t>opportunities</w:t>
            </w:r>
            <w:r w:rsidRPr="00B300FB">
              <w:rPr>
                <w:rFonts w:cstheme="minorHAnsi"/>
                <w:spacing w:val="3"/>
                <w:w w:val="105"/>
                <w:sz w:val="18"/>
                <w:szCs w:val="18"/>
              </w:rPr>
              <w:t xml:space="preserve"> </w:t>
            </w:r>
            <w:r w:rsidRPr="00B300FB">
              <w:rPr>
                <w:rFonts w:cstheme="minorHAnsi"/>
                <w:w w:val="105"/>
                <w:sz w:val="18"/>
                <w:szCs w:val="18"/>
              </w:rPr>
              <w:t>monitoring</w:t>
            </w:r>
          </w:p>
        </w:tc>
        <w:tc>
          <w:tcPr>
            <w:tcW w:w="2117" w:type="dxa"/>
          </w:tcPr>
          <w:p w14:paraId="50B51B18" w14:textId="258ADC58"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Professional</w:t>
            </w:r>
            <w:r w:rsidRPr="00B300FB">
              <w:rPr>
                <w:rFonts w:cstheme="minorHAnsi"/>
                <w:spacing w:val="1"/>
                <w:w w:val="105"/>
                <w:sz w:val="18"/>
                <w:szCs w:val="18"/>
              </w:rPr>
              <w:t xml:space="preserve"> </w:t>
            </w:r>
            <w:r w:rsidRPr="00B300FB">
              <w:rPr>
                <w:rFonts w:cstheme="minorHAnsi"/>
                <w:w w:val="105"/>
                <w:sz w:val="18"/>
                <w:szCs w:val="18"/>
              </w:rPr>
              <w:t>advisors</w:t>
            </w:r>
          </w:p>
        </w:tc>
        <w:tc>
          <w:tcPr>
            <w:tcW w:w="2117" w:type="dxa"/>
          </w:tcPr>
          <w:p w14:paraId="4EDD5018" w14:textId="75BBF5DD" w:rsidR="00BC0FEA" w:rsidRPr="00B300FB" w:rsidRDefault="00BC0FEA" w:rsidP="00B300FB">
            <w:pPr>
              <w:pStyle w:val="TableParagraph"/>
              <w:spacing w:before="0" w:line="240" w:lineRule="atLeast"/>
              <w:ind w:left="0" w:right="286"/>
              <w:rPr>
                <w:rFonts w:asciiTheme="minorHAnsi" w:hAnsiTheme="minorHAnsi" w:cstheme="minorHAnsi"/>
                <w:sz w:val="18"/>
                <w:szCs w:val="18"/>
              </w:rPr>
            </w:pPr>
            <w:r w:rsidRPr="00B300FB">
              <w:rPr>
                <w:rFonts w:asciiTheme="minorHAnsi" w:hAnsiTheme="minorHAnsi" w:cstheme="minorHAnsi"/>
                <w:w w:val="105"/>
                <w:sz w:val="18"/>
                <w:szCs w:val="18"/>
              </w:rPr>
              <w:t>Legal</w:t>
            </w:r>
            <w:r w:rsidRPr="00B300FB">
              <w:rPr>
                <w:rFonts w:asciiTheme="minorHAnsi" w:hAnsiTheme="minorHAnsi" w:cstheme="minorHAnsi"/>
                <w:spacing w:val="1"/>
                <w:w w:val="105"/>
                <w:sz w:val="18"/>
                <w:szCs w:val="18"/>
              </w:rPr>
              <w:t xml:space="preserve"> </w:t>
            </w:r>
            <w:r w:rsidRPr="00B300FB">
              <w:rPr>
                <w:rFonts w:asciiTheme="minorHAnsi" w:hAnsiTheme="minorHAnsi" w:cstheme="minorHAnsi"/>
                <w:w w:val="105"/>
                <w:sz w:val="18"/>
                <w:szCs w:val="18"/>
              </w:rPr>
              <w:t>obligation</w:t>
            </w:r>
            <w:r w:rsidRPr="00B300FB">
              <w:rPr>
                <w:rFonts w:asciiTheme="minorHAnsi" w:hAnsiTheme="minorHAnsi" w:cstheme="minorHAnsi"/>
                <w:spacing w:val="2"/>
                <w:w w:val="105"/>
                <w:sz w:val="18"/>
                <w:szCs w:val="18"/>
              </w:rPr>
              <w:t xml:space="preserve"> </w:t>
            </w:r>
            <w:r w:rsidRPr="00B300FB">
              <w:rPr>
                <w:rFonts w:asciiTheme="minorHAnsi" w:hAnsiTheme="minorHAnsi" w:cstheme="minorHAnsi"/>
                <w:w w:val="105"/>
                <w:sz w:val="18"/>
                <w:szCs w:val="18"/>
              </w:rPr>
              <w:t>/</w:t>
            </w:r>
            <w:r w:rsidRPr="00B300FB">
              <w:rPr>
                <w:rFonts w:asciiTheme="minorHAnsi" w:hAnsiTheme="minorHAnsi" w:cstheme="minorHAnsi"/>
                <w:spacing w:val="2"/>
                <w:w w:val="105"/>
                <w:sz w:val="18"/>
                <w:szCs w:val="18"/>
              </w:rPr>
              <w:t xml:space="preserve"> </w:t>
            </w:r>
            <w:r w:rsidRPr="00B300FB">
              <w:rPr>
                <w:rFonts w:asciiTheme="minorHAnsi" w:hAnsiTheme="minorHAnsi" w:cstheme="minorHAnsi"/>
                <w:w w:val="105"/>
                <w:sz w:val="18"/>
                <w:szCs w:val="18"/>
              </w:rPr>
              <w:t>Legitimate</w:t>
            </w:r>
            <w:r w:rsidR="00656ED8" w:rsidRPr="00B300FB">
              <w:rPr>
                <w:rFonts w:asciiTheme="minorHAnsi" w:hAnsiTheme="minorHAnsi" w:cstheme="minorHAnsi"/>
                <w:w w:val="105"/>
                <w:sz w:val="18"/>
                <w:szCs w:val="18"/>
              </w:rPr>
              <w:t xml:space="preserve"> </w:t>
            </w:r>
            <w:r w:rsidRPr="00B300FB">
              <w:rPr>
                <w:rFonts w:asciiTheme="minorHAnsi" w:hAnsiTheme="minorHAnsi" w:cstheme="minorHAnsi"/>
                <w:w w:val="105"/>
                <w:sz w:val="18"/>
                <w:szCs w:val="18"/>
              </w:rPr>
              <w:t>interests</w:t>
            </w:r>
          </w:p>
        </w:tc>
        <w:tc>
          <w:tcPr>
            <w:tcW w:w="3108" w:type="dxa"/>
          </w:tcPr>
          <w:p w14:paraId="156EA68D" w14:textId="77777777" w:rsidR="00656ED8" w:rsidRPr="00B300FB" w:rsidRDefault="00656ED8" w:rsidP="00B300FB">
            <w:pPr>
              <w:pStyle w:val="TableParagraph"/>
              <w:spacing w:before="0" w:line="240" w:lineRule="atLeast"/>
              <w:ind w:left="0" w:right="99"/>
              <w:rPr>
                <w:rFonts w:asciiTheme="minorHAnsi" w:hAnsiTheme="minorHAnsi" w:cstheme="minorHAnsi"/>
                <w:sz w:val="18"/>
                <w:szCs w:val="18"/>
              </w:rPr>
            </w:pPr>
            <w:r w:rsidRPr="00B300FB">
              <w:rPr>
                <w:rFonts w:asciiTheme="minorHAnsi" w:hAnsiTheme="minorHAnsi" w:cstheme="minorHAnsi"/>
                <w:w w:val="105"/>
                <w:sz w:val="18"/>
                <w:szCs w:val="18"/>
              </w:rPr>
              <w:t>Employment</w:t>
            </w:r>
            <w:r w:rsidRPr="00B300FB">
              <w:rPr>
                <w:rFonts w:asciiTheme="minorHAnsi" w:hAnsiTheme="minorHAnsi" w:cstheme="minorHAnsi"/>
                <w:spacing w:val="1"/>
                <w:w w:val="105"/>
                <w:sz w:val="18"/>
                <w:szCs w:val="18"/>
              </w:rPr>
              <w:t xml:space="preserve"> </w:t>
            </w:r>
            <w:r w:rsidRPr="00B300FB">
              <w:rPr>
                <w:rFonts w:asciiTheme="minorHAnsi" w:hAnsiTheme="minorHAnsi" w:cstheme="minorHAnsi"/>
                <w:w w:val="105"/>
                <w:sz w:val="18"/>
                <w:szCs w:val="18"/>
              </w:rPr>
              <w:t>purposes</w:t>
            </w:r>
            <w:r w:rsidRPr="00B300FB">
              <w:rPr>
                <w:rFonts w:asciiTheme="minorHAnsi" w:hAnsiTheme="minorHAnsi" w:cstheme="minorHAnsi"/>
                <w:spacing w:val="1"/>
                <w:w w:val="105"/>
                <w:sz w:val="18"/>
                <w:szCs w:val="18"/>
              </w:rPr>
              <w:t xml:space="preserve"> </w:t>
            </w:r>
            <w:r w:rsidRPr="00B300FB">
              <w:rPr>
                <w:rFonts w:asciiTheme="minorHAnsi" w:hAnsiTheme="minorHAnsi" w:cstheme="minorHAnsi"/>
                <w:w w:val="105"/>
                <w:sz w:val="18"/>
                <w:szCs w:val="18"/>
              </w:rPr>
              <w:t>/ statistics</w:t>
            </w:r>
            <w:r w:rsidRPr="00B300FB">
              <w:rPr>
                <w:rFonts w:asciiTheme="minorHAnsi" w:hAnsiTheme="minorHAnsi" w:cstheme="minorHAnsi"/>
                <w:spacing w:val="1"/>
                <w:w w:val="105"/>
                <w:sz w:val="18"/>
                <w:szCs w:val="18"/>
              </w:rPr>
              <w:t xml:space="preserve"> </w:t>
            </w:r>
            <w:r w:rsidRPr="00B300FB">
              <w:rPr>
                <w:rFonts w:asciiTheme="minorHAnsi" w:hAnsiTheme="minorHAnsi" w:cstheme="minorHAnsi"/>
                <w:w w:val="105"/>
                <w:sz w:val="18"/>
                <w:szCs w:val="18"/>
              </w:rPr>
              <w:t>/</w:t>
            </w:r>
          </w:p>
          <w:p w14:paraId="1B568389" w14:textId="50F83295" w:rsidR="00BC0FEA" w:rsidRPr="00B300FB" w:rsidRDefault="00656ED8" w:rsidP="00B300FB">
            <w:pPr>
              <w:spacing w:line="240" w:lineRule="atLeast"/>
              <w:jc w:val="center"/>
              <w:rPr>
                <w:rFonts w:cstheme="minorHAnsi"/>
                <w:sz w:val="18"/>
                <w:szCs w:val="18"/>
              </w:rPr>
            </w:pPr>
            <w:r w:rsidRPr="00B300FB">
              <w:rPr>
                <w:rFonts w:cstheme="minorHAnsi"/>
                <w:w w:val="105"/>
                <w:sz w:val="18"/>
                <w:szCs w:val="18"/>
              </w:rPr>
              <w:t>conduct</w:t>
            </w:r>
            <w:r w:rsidRPr="00B300FB">
              <w:rPr>
                <w:rFonts w:cstheme="minorHAnsi"/>
                <w:spacing w:val="2"/>
                <w:w w:val="105"/>
                <w:sz w:val="18"/>
                <w:szCs w:val="18"/>
              </w:rPr>
              <w:t xml:space="preserve"> </w:t>
            </w:r>
            <w:r w:rsidRPr="00B300FB">
              <w:rPr>
                <w:rFonts w:cstheme="minorHAnsi"/>
                <w:w w:val="105"/>
                <w:sz w:val="18"/>
                <w:szCs w:val="18"/>
              </w:rPr>
              <w:t>of</w:t>
            </w:r>
            <w:r w:rsidRPr="00B300FB">
              <w:rPr>
                <w:rFonts w:cstheme="minorHAnsi"/>
                <w:spacing w:val="2"/>
                <w:w w:val="105"/>
                <w:sz w:val="18"/>
                <w:szCs w:val="18"/>
              </w:rPr>
              <w:t xml:space="preserve"> </w:t>
            </w:r>
            <w:r w:rsidRPr="00B300FB">
              <w:rPr>
                <w:rFonts w:cstheme="minorHAnsi"/>
                <w:w w:val="105"/>
                <w:sz w:val="18"/>
                <w:szCs w:val="18"/>
              </w:rPr>
              <w:t>legal</w:t>
            </w:r>
            <w:r w:rsidRPr="00B300FB">
              <w:rPr>
                <w:rFonts w:cstheme="minorHAnsi"/>
                <w:spacing w:val="1"/>
                <w:w w:val="105"/>
                <w:sz w:val="18"/>
                <w:szCs w:val="18"/>
              </w:rPr>
              <w:t xml:space="preserve"> </w:t>
            </w:r>
            <w:r w:rsidRPr="00B300FB">
              <w:rPr>
                <w:rFonts w:cstheme="minorHAnsi"/>
                <w:w w:val="105"/>
                <w:sz w:val="18"/>
                <w:szCs w:val="18"/>
              </w:rPr>
              <w:t>claims</w:t>
            </w:r>
          </w:p>
        </w:tc>
        <w:tc>
          <w:tcPr>
            <w:tcW w:w="1984" w:type="dxa"/>
          </w:tcPr>
          <w:p w14:paraId="7EF1F6F8" w14:textId="3CB47ED2" w:rsidR="00BC0FEA" w:rsidRPr="00B300FB" w:rsidRDefault="00BC0FEA" w:rsidP="00B300FB">
            <w:pPr>
              <w:pStyle w:val="TableParagraph"/>
              <w:spacing w:before="0" w:line="240" w:lineRule="atLeast"/>
              <w:ind w:left="280" w:right="271"/>
              <w:rPr>
                <w:rFonts w:asciiTheme="minorHAnsi" w:hAnsiTheme="minorHAnsi" w:cstheme="minorHAnsi"/>
                <w:sz w:val="18"/>
                <w:szCs w:val="18"/>
              </w:rPr>
            </w:pPr>
            <w:r w:rsidRPr="00B300FB">
              <w:rPr>
                <w:rFonts w:asciiTheme="minorHAnsi" w:hAnsiTheme="minorHAnsi" w:cstheme="minorHAnsi"/>
                <w:w w:val="105"/>
                <w:sz w:val="18"/>
                <w:szCs w:val="18"/>
              </w:rPr>
              <w:t>6</w:t>
            </w:r>
            <w:r w:rsidRPr="00B300FB">
              <w:rPr>
                <w:rFonts w:asciiTheme="minorHAnsi" w:hAnsiTheme="minorHAnsi" w:cstheme="minorHAnsi"/>
                <w:spacing w:val="3"/>
                <w:w w:val="105"/>
                <w:sz w:val="18"/>
                <w:szCs w:val="18"/>
              </w:rPr>
              <w:t xml:space="preserve"> </w:t>
            </w:r>
            <w:r w:rsidRPr="00B300FB">
              <w:rPr>
                <w:rFonts w:asciiTheme="minorHAnsi" w:hAnsiTheme="minorHAnsi" w:cstheme="minorHAnsi"/>
                <w:w w:val="105"/>
                <w:sz w:val="18"/>
                <w:szCs w:val="18"/>
              </w:rPr>
              <w:t>months</w:t>
            </w:r>
            <w:r w:rsidRPr="00B300FB">
              <w:rPr>
                <w:rFonts w:asciiTheme="minorHAnsi" w:hAnsiTheme="minorHAnsi" w:cstheme="minorHAnsi"/>
                <w:spacing w:val="3"/>
                <w:w w:val="105"/>
                <w:sz w:val="18"/>
                <w:szCs w:val="18"/>
              </w:rPr>
              <w:t xml:space="preserve"> </w:t>
            </w:r>
            <w:r w:rsidRPr="00B300FB">
              <w:rPr>
                <w:rFonts w:asciiTheme="minorHAnsi" w:hAnsiTheme="minorHAnsi" w:cstheme="minorHAnsi"/>
                <w:w w:val="105"/>
                <w:sz w:val="18"/>
                <w:szCs w:val="18"/>
              </w:rPr>
              <w:t>post</w:t>
            </w:r>
          </w:p>
          <w:p w14:paraId="6100D7F0" w14:textId="239C74D1"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application</w:t>
            </w:r>
          </w:p>
        </w:tc>
      </w:tr>
      <w:tr w:rsidR="00B300FB" w:rsidRPr="00C0617B" w14:paraId="300B1CA2" w14:textId="77777777" w:rsidTr="00B300FB">
        <w:trPr>
          <w:trHeight w:val="221"/>
        </w:trPr>
        <w:tc>
          <w:tcPr>
            <w:tcW w:w="1836" w:type="dxa"/>
          </w:tcPr>
          <w:p w14:paraId="04773F5F" w14:textId="737200AC" w:rsidR="00C0617B" w:rsidRPr="00B300FB" w:rsidRDefault="00BC0FEA" w:rsidP="00B300FB">
            <w:pPr>
              <w:spacing w:line="240" w:lineRule="atLeast"/>
              <w:jc w:val="center"/>
              <w:rPr>
                <w:rFonts w:cstheme="minorHAnsi"/>
                <w:spacing w:val="1"/>
                <w:w w:val="105"/>
                <w:sz w:val="18"/>
                <w:szCs w:val="18"/>
              </w:rPr>
            </w:pPr>
            <w:r w:rsidRPr="00B300FB">
              <w:rPr>
                <w:rFonts w:cstheme="minorHAnsi"/>
                <w:w w:val="105"/>
                <w:sz w:val="18"/>
                <w:szCs w:val="18"/>
              </w:rPr>
              <w:t>Information</w:t>
            </w:r>
            <w:r w:rsidRPr="00B300FB">
              <w:rPr>
                <w:rFonts w:cstheme="minorHAnsi"/>
                <w:spacing w:val="2"/>
                <w:w w:val="105"/>
                <w:sz w:val="18"/>
                <w:szCs w:val="18"/>
              </w:rPr>
              <w:t xml:space="preserve"> </w:t>
            </w:r>
            <w:r w:rsidRPr="00B300FB">
              <w:rPr>
                <w:rFonts w:cstheme="minorHAnsi"/>
                <w:w w:val="105"/>
                <w:sz w:val="18"/>
                <w:szCs w:val="18"/>
              </w:rPr>
              <w:t>about</w:t>
            </w:r>
          </w:p>
          <w:p w14:paraId="6F9A9307" w14:textId="4998C2D5"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political</w:t>
            </w:r>
            <w:r w:rsidRPr="00B300FB">
              <w:rPr>
                <w:rFonts w:cstheme="minorHAnsi"/>
                <w:spacing w:val="1"/>
                <w:w w:val="105"/>
                <w:sz w:val="18"/>
                <w:szCs w:val="18"/>
              </w:rPr>
              <w:t xml:space="preserve"> </w:t>
            </w:r>
            <w:r w:rsidRPr="00B300FB">
              <w:rPr>
                <w:rFonts w:cstheme="minorHAnsi"/>
                <w:w w:val="105"/>
                <w:sz w:val="18"/>
                <w:szCs w:val="18"/>
              </w:rPr>
              <w:t>affiliations</w:t>
            </w:r>
          </w:p>
        </w:tc>
        <w:tc>
          <w:tcPr>
            <w:tcW w:w="1129" w:type="dxa"/>
          </w:tcPr>
          <w:p w14:paraId="18075E52" w14:textId="098F00D9"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Yes</w:t>
            </w:r>
          </w:p>
        </w:tc>
        <w:tc>
          <w:tcPr>
            <w:tcW w:w="3108" w:type="dxa"/>
          </w:tcPr>
          <w:p w14:paraId="6DBA1D1E" w14:textId="4E203A41"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Equal</w:t>
            </w:r>
            <w:r w:rsidRPr="00B300FB">
              <w:rPr>
                <w:rFonts w:cstheme="minorHAnsi"/>
                <w:spacing w:val="1"/>
                <w:w w:val="105"/>
                <w:sz w:val="18"/>
                <w:szCs w:val="18"/>
              </w:rPr>
              <w:t xml:space="preserve"> </w:t>
            </w:r>
            <w:r w:rsidRPr="00B300FB">
              <w:rPr>
                <w:rFonts w:cstheme="minorHAnsi"/>
                <w:w w:val="105"/>
                <w:sz w:val="18"/>
                <w:szCs w:val="18"/>
              </w:rPr>
              <w:t>opportunities</w:t>
            </w:r>
            <w:r w:rsidRPr="00B300FB">
              <w:rPr>
                <w:rFonts w:cstheme="minorHAnsi"/>
                <w:spacing w:val="3"/>
                <w:w w:val="105"/>
                <w:sz w:val="18"/>
                <w:szCs w:val="18"/>
              </w:rPr>
              <w:t xml:space="preserve"> </w:t>
            </w:r>
            <w:r w:rsidRPr="00B300FB">
              <w:rPr>
                <w:rFonts w:cstheme="minorHAnsi"/>
                <w:w w:val="105"/>
                <w:sz w:val="18"/>
                <w:szCs w:val="18"/>
              </w:rPr>
              <w:t>monitoring</w:t>
            </w:r>
          </w:p>
        </w:tc>
        <w:tc>
          <w:tcPr>
            <w:tcW w:w="2117" w:type="dxa"/>
          </w:tcPr>
          <w:p w14:paraId="17FC03FC" w14:textId="02E5EDFF" w:rsidR="00BC0FEA" w:rsidRPr="00B300FB" w:rsidRDefault="00656ED8" w:rsidP="00B300FB">
            <w:pPr>
              <w:spacing w:line="240" w:lineRule="atLeast"/>
              <w:jc w:val="center"/>
              <w:rPr>
                <w:rFonts w:cstheme="minorHAnsi"/>
                <w:sz w:val="18"/>
                <w:szCs w:val="18"/>
              </w:rPr>
            </w:pPr>
            <w:r w:rsidRPr="00B300FB">
              <w:rPr>
                <w:rFonts w:cstheme="minorHAnsi"/>
                <w:w w:val="105"/>
                <w:sz w:val="18"/>
                <w:szCs w:val="18"/>
                <w:u w:val="single" w:color="2E97D3"/>
              </w:rPr>
              <w:t>N/A</w:t>
            </w:r>
          </w:p>
        </w:tc>
        <w:tc>
          <w:tcPr>
            <w:tcW w:w="2117" w:type="dxa"/>
          </w:tcPr>
          <w:p w14:paraId="333E3DA3" w14:textId="4F364CA6" w:rsidR="00656ED8" w:rsidRPr="00B300FB" w:rsidRDefault="00BC0FEA" w:rsidP="00B300FB">
            <w:pPr>
              <w:spacing w:line="240" w:lineRule="atLeast"/>
              <w:jc w:val="center"/>
              <w:rPr>
                <w:rFonts w:cstheme="minorHAnsi"/>
                <w:spacing w:val="3"/>
                <w:w w:val="105"/>
                <w:sz w:val="18"/>
                <w:szCs w:val="18"/>
              </w:rPr>
            </w:pPr>
            <w:r w:rsidRPr="00B300FB">
              <w:rPr>
                <w:rFonts w:cstheme="minorHAnsi"/>
                <w:w w:val="105"/>
                <w:sz w:val="18"/>
                <w:szCs w:val="18"/>
              </w:rPr>
              <w:t>Legal</w:t>
            </w:r>
            <w:r w:rsidRPr="00B300FB">
              <w:rPr>
                <w:rFonts w:cstheme="minorHAnsi"/>
                <w:spacing w:val="1"/>
                <w:w w:val="105"/>
                <w:sz w:val="18"/>
                <w:szCs w:val="18"/>
              </w:rPr>
              <w:t xml:space="preserve"> </w:t>
            </w:r>
            <w:r w:rsidRPr="00B300FB">
              <w:rPr>
                <w:rFonts w:cstheme="minorHAnsi"/>
                <w:w w:val="105"/>
                <w:sz w:val="18"/>
                <w:szCs w:val="18"/>
              </w:rPr>
              <w:t>obligation</w:t>
            </w:r>
            <w:r w:rsidRPr="00B300FB">
              <w:rPr>
                <w:rFonts w:cstheme="minorHAnsi"/>
                <w:spacing w:val="2"/>
                <w:w w:val="105"/>
                <w:sz w:val="18"/>
                <w:szCs w:val="18"/>
              </w:rPr>
              <w:t xml:space="preserve"> </w:t>
            </w:r>
            <w:r w:rsidRPr="00B300FB">
              <w:rPr>
                <w:rFonts w:cstheme="minorHAnsi"/>
                <w:w w:val="105"/>
                <w:sz w:val="18"/>
                <w:szCs w:val="18"/>
              </w:rPr>
              <w:t>/</w:t>
            </w:r>
          </w:p>
          <w:p w14:paraId="3A31863B" w14:textId="48252B98"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Legitimate</w:t>
            </w:r>
            <w:r w:rsidRPr="00B300FB">
              <w:rPr>
                <w:rFonts w:cstheme="minorHAnsi"/>
                <w:spacing w:val="-38"/>
                <w:w w:val="105"/>
                <w:sz w:val="18"/>
                <w:szCs w:val="18"/>
              </w:rPr>
              <w:t xml:space="preserve"> </w:t>
            </w:r>
            <w:r w:rsidR="00656ED8" w:rsidRPr="00B300FB">
              <w:rPr>
                <w:rFonts w:cstheme="minorHAnsi"/>
                <w:spacing w:val="-38"/>
                <w:w w:val="105"/>
                <w:sz w:val="18"/>
                <w:szCs w:val="18"/>
              </w:rPr>
              <w:t xml:space="preserve">    i</w:t>
            </w:r>
            <w:r w:rsidRPr="00B300FB">
              <w:rPr>
                <w:rFonts w:cstheme="minorHAnsi"/>
                <w:w w:val="105"/>
                <w:sz w:val="18"/>
                <w:szCs w:val="18"/>
              </w:rPr>
              <w:t>nterests</w:t>
            </w:r>
          </w:p>
        </w:tc>
        <w:tc>
          <w:tcPr>
            <w:tcW w:w="3108" w:type="dxa"/>
          </w:tcPr>
          <w:p w14:paraId="4F22A33D" w14:textId="77777777" w:rsidR="00656ED8" w:rsidRPr="00B300FB" w:rsidRDefault="00656ED8" w:rsidP="00B300FB">
            <w:pPr>
              <w:pStyle w:val="TableParagraph"/>
              <w:spacing w:before="0" w:line="240" w:lineRule="atLeast"/>
              <w:ind w:left="0" w:right="99"/>
              <w:rPr>
                <w:rFonts w:asciiTheme="minorHAnsi" w:hAnsiTheme="minorHAnsi" w:cstheme="minorHAnsi"/>
                <w:sz w:val="18"/>
                <w:szCs w:val="18"/>
              </w:rPr>
            </w:pPr>
            <w:r w:rsidRPr="00B300FB">
              <w:rPr>
                <w:rFonts w:asciiTheme="minorHAnsi" w:hAnsiTheme="minorHAnsi" w:cstheme="minorHAnsi"/>
                <w:w w:val="105"/>
                <w:sz w:val="18"/>
                <w:szCs w:val="18"/>
              </w:rPr>
              <w:t>Employment</w:t>
            </w:r>
            <w:r w:rsidRPr="00B300FB">
              <w:rPr>
                <w:rFonts w:asciiTheme="minorHAnsi" w:hAnsiTheme="minorHAnsi" w:cstheme="minorHAnsi"/>
                <w:spacing w:val="1"/>
                <w:w w:val="105"/>
                <w:sz w:val="18"/>
                <w:szCs w:val="18"/>
              </w:rPr>
              <w:t xml:space="preserve"> </w:t>
            </w:r>
            <w:r w:rsidRPr="00B300FB">
              <w:rPr>
                <w:rFonts w:asciiTheme="minorHAnsi" w:hAnsiTheme="minorHAnsi" w:cstheme="minorHAnsi"/>
                <w:w w:val="105"/>
                <w:sz w:val="18"/>
                <w:szCs w:val="18"/>
              </w:rPr>
              <w:t>purposes</w:t>
            </w:r>
            <w:r w:rsidRPr="00B300FB">
              <w:rPr>
                <w:rFonts w:asciiTheme="minorHAnsi" w:hAnsiTheme="minorHAnsi" w:cstheme="minorHAnsi"/>
                <w:spacing w:val="1"/>
                <w:w w:val="105"/>
                <w:sz w:val="18"/>
                <w:szCs w:val="18"/>
              </w:rPr>
              <w:t xml:space="preserve"> </w:t>
            </w:r>
            <w:r w:rsidRPr="00B300FB">
              <w:rPr>
                <w:rFonts w:asciiTheme="minorHAnsi" w:hAnsiTheme="minorHAnsi" w:cstheme="minorHAnsi"/>
                <w:w w:val="105"/>
                <w:sz w:val="18"/>
                <w:szCs w:val="18"/>
              </w:rPr>
              <w:t>/ statistics</w:t>
            </w:r>
            <w:r w:rsidRPr="00B300FB">
              <w:rPr>
                <w:rFonts w:asciiTheme="minorHAnsi" w:hAnsiTheme="minorHAnsi" w:cstheme="minorHAnsi"/>
                <w:spacing w:val="1"/>
                <w:w w:val="105"/>
                <w:sz w:val="18"/>
                <w:szCs w:val="18"/>
              </w:rPr>
              <w:t xml:space="preserve"> </w:t>
            </w:r>
            <w:r w:rsidRPr="00B300FB">
              <w:rPr>
                <w:rFonts w:asciiTheme="minorHAnsi" w:hAnsiTheme="minorHAnsi" w:cstheme="minorHAnsi"/>
                <w:w w:val="105"/>
                <w:sz w:val="18"/>
                <w:szCs w:val="18"/>
              </w:rPr>
              <w:t>/</w:t>
            </w:r>
          </w:p>
          <w:p w14:paraId="18F75B4E" w14:textId="7EDD2C14" w:rsidR="00BC0FEA" w:rsidRPr="00B300FB" w:rsidRDefault="00656ED8" w:rsidP="00B300FB">
            <w:pPr>
              <w:spacing w:line="240" w:lineRule="atLeast"/>
              <w:jc w:val="center"/>
              <w:rPr>
                <w:rFonts w:cstheme="minorHAnsi"/>
                <w:sz w:val="18"/>
                <w:szCs w:val="18"/>
              </w:rPr>
            </w:pPr>
            <w:r w:rsidRPr="00B300FB">
              <w:rPr>
                <w:rFonts w:cstheme="minorHAnsi"/>
                <w:w w:val="105"/>
                <w:sz w:val="18"/>
                <w:szCs w:val="18"/>
              </w:rPr>
              <w:t>conduct</w:t>
            </w:r>
            <w:r w:rsidRPr="00B300FB">
              <w:rPr>
                <w:rFonts w:cstheme="minorHAnsi"/>
                <w:spacing w:val="2"/>
                <w:w w:val="105"/>
                <w:sz w:val="18"/>
                <w:szCs w:val="18"/>
              </w:rPr>
              <w:t xml:space="preserve"> </w:t>
            </w:r>
            <w:r w:rsidRPr="00B300FB">
              <w:rPr>
                <w:rFonts w:cstheme="minorHAnsi"/>
                <w:w w:val="105"/>
                <w:sz w:val="18"/>
                <w:szCs w:val="18"/>
              </w:rPr>
              <w:t>of</w:t>
            </w:r>
            <w:r w:rsidRPr="00B300FB">
              <w:rPr>
                <w:rFonts w:cstheme="minorHAnsi"/>
                <w:spacing w:val="2"/>
                <w:w w:val="105"/>
                <w:sz w:val="18"/>
                <w:szCs w:val="18"/>
              </w:rPr>
              <w:t xml:space="preserve"> </w:t>
            </w:r>
            <w:r w:rsidRPr="00B300FB">
              <w:rPr>
                <w:rFonts w:cstheme="minorHAnsi"/>
                <w:w w:val="105"/>
                <w:sz w:val="18"/>
                <w:szCs w:val="18"/>
              </w:rPr>
              <w:t>legal</w:t>
            </w:r>
            <w:r w:rsidRPr="00B300FB">
              <w:rPr>
                <w:rFonts w:cstheme="minorHAnsi"/>
                <w:spacing w:val="1"/>
                <w:w w:val="105"/>
                <w:sz w:val="18"/>
                <w:szCs w:val="18"/>
              </w:rPr>
              <w:t xml:space="preserve"> </w:t>
            </w:r>
            <w:r w:rsidRPr="00B300FB">
              <w:rPr>
                <w:rFonts w:cstheme="minorHAnsi"/>
                <w:w w:val="105"/>
                <w:sz w:val="18"/>
                <w:szCs w:val="18"/>
              </w:rPr>
              <w:t>claims</w:t>
            </w:r>
          </w:p>
        </w:tc>
        <w:tc>
          <w:tcPr>
            <w:tcW w:w="1984" w:type="dxa"/>
          </w:tcPr>
          <w:p w14:paraId="647678F4" w14:textId="6CD440C1"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6 months post;</w:t>
            </w:r>
            <w:r w:rsidR="00656ED8" w:rsidRPr="00B300FB">
              <w:rPr>
                <w:rFonts w:cstheme="minorHAnsi"/>
                <w:w w:val="105"/>
                <w:sz w:val="18"/>
                <w:szCs w:val="18"/>
              </w:rPr>
              <w:t xml:space="preserve"> </w:t>
            </w:r>
            <w:r w:rsidRPr="00B300FB">
              <w:rPr>
                <w:rFonts w:cstheme="minorHAnsi"/>
                <w:w w:val="105"/>
                <w:sz w:val="18"/>
                <w:szCs w:val="18"/>
              </w:rPr>
              <w:t>application</w:t>
            </w:r>
          </w:p>
        </w:tc>
      </w:tr>
      <w:tr w:rsidR="00B300FB" w:rsidRPr="00C0617B" w14:paraId="67776338" w14:textId="77777777" w:rsidTr="00B300FB">
        <w:trPr>
          <w:trHeight w:val="221"/>
        </w:trPr>
        <w:tc>
          <w:tcPr>
            <w:tcW w:w="1836" w:type="dxa"/>
          </w:tcPr>
          <w:p w14:paraId="35562D39" w14:textId="099EE5CA"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Driving</w:t>
            </w:r>
            <w:r w:rsidRPr="00B300FB">
              <w:rPr>
                <w:rFonts w:cstheme="minorHAnsi"/>
                <w:spacing w:val="1"/>
                <w:w w:val="105"/>
                <w:sz w:val="18"/>
                <w:szCs w:val="18"/>
              </w:rPr>
              <w:t xml:space="preserve"> </w:t>
            </w:r>
            <w:r w:rsidRPr="00B300FB">
              <w:rPr>
                <w:rFonts w:cstheme="minorHAnsi"/>
                <w:w w:val="105"/>
                <w:sz w:val="18"/>
                <w:szCs w:val="18"/>
              </w:rPr>
              <w:t>license</w:t>
            </w:r>
          </w:p>
        </w:tc>
        <w:tc>
          <w:tcPr>
            <w:tcW w:w="1129" w:type="dxa"/>
          </w:tcPr>
          <w:p w14:paraId="4611AA4A" w14:textId="2FE21BD9"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No</w:t>
            </w:r>
          </w:p>
        </w:tc>
        <w:tc>
          <w:tcPr>
            <w:tcW w:w="3108" w:type="dxa"/>
          </w:tcPr>
          <w:p w14:paraId="2EBEB6C5" w14:textId="66E71E2E" w:rsidR="00BC0FEA" w:rsidRPr="00B300FB" w:rsidRDefault="00BC0FEA" w:rsidP="00B300FB">
            <w:pPr>
              <w:pStyle w:val="TableParagraph"/>
              <w:spacing w:before="0" w:line="240" w:lineRule="atLeast"/>
              <w:ind w:left="0" w:right="362"/>
              <w:rPr>
                <w:rFonts w:asciiTheme="minorHAnsi" w:hAnsiTheme="minorHAnsi" w:cstheme="minorHAnsi"/>
                <w:sz w:val="18"/>
                <w:szCs w:val="18"/>
              </w:rPr>
            </w:pPr>
            <w:r w:rsidRPr="00B300FB">
              <w:rPr>
                <w:rFonts w:asciiTheme="minorHAnsi" w:hAnsiTheme="minorHAnsi" w:cstheme="minorHAnsi"/>
                <w:w w:val="105"/>
                <w:sz w:val="18"/>
                <w:szCs w:val="18"/>
              </w:rPr>
              <w:t>Making</w:t>
            </w:r>
            <w:r w:rsidRPr="00B300FB">
              <w:rPr>
                <w:rFonts w:asciiTheme="minorHAnsi" w:hAnsiTheme="minorHAnsi" w:cstheme="minorHAnsi"/>
                <w:spacing w:val="2"/>
                <w:w w:val="105"/>
                <w:sz w:val="18"/>
                <w:szCs w:val="18"/>
              </w:rPr>
              <w:t xml:space="preserve"> </w:t>
            </w:r>
            <w:r w:rsidRPr="00B300FB">
              <w:rPr>
                <w:rFonts w:asciiTheme="minorHAnsi" w:hAnsiTheme="minorHAnsi" w:cstheme="minorHAnsi"/>
                <w:w w:val="105"/>
                <w:sz w:val="18"/>
                <w:szCs w:val="18"/>
              </w:rPr>
              <w:t>recruitment</w:t>
            </w:r>
            <w:r w:rsidR="00C0617B" w:rsidRPr="00B300FB">
              <w:rPr>
                <w:rFonts w:asciiTheme="minorHAnsi" w:hAnsiTheme="minorHAnsi" w:cstheme="minorHAnsi"/>
                <w:w w:val="105"/>
                <w:sz w:val="18"/>
                <w:szCs w:val="18"/>
              </w:rPr>
              <w:t xml:space="preserve"> </w:t>
            </w:r>
            <w:r w:rsidRPr="00B300FB">
              <w:rPr>
                <w:rFonts w:asciiTheme="minorHAnsi" w:hAnsiTheme="minorHAnsi" w:cstheme="minorHAnsi"/>
                <w:w w:val="105"/>
                <w:sz w:val="18"/>
                <w:szCs w:val="18"/>
              </w:rPr>
              <w:t>decisions</w:t>
            </w:r>
            <w:r w:rsidR="00C0617B" w:rsidRPr="00B300FB">
              <w:rPr>
                <w:rFonts w:asciiTheme="minorHAnsi" w:hAnsiTheme="minorHAnsi" w:cstheme="minorHAnsi"/>
                <w:w w:val="105"/>
                <w:sz w:val="18"/>
                <w:szCs w:val="18"/>
              </w:rPr>
              <w:t xml:space="preserve"> </w:t>
            </w:r>
            <w:r w:rsidRPr="00B300FB">
              <w:rPr>
                <w:rFonts w:asciiTheme="minorHAnsi" w:hAnsiTheme="minorHAnsi" w:cstheme="minorHAnsi"/>
                <w:w w:val="105"/>
                <w:sz w:val="18"/>
                <w:szCs w:val="18"/>
              </w:rPr>
              <w:t>/</w:t>
            </w:r>
            <w:r w:rsidR="00656ED8" w:rsidRPr="00B300FB">
              <w:rPr>
                <w:rFonts w:asciiTheme="minorHAnsi" w:hAnsiTheme="minorHAnsi" w:cstheme="minorHAnsi"/>
                <w:w w:val="105"/>
                <w:sz w:val="18"/>
                <w:szCs w:val="18"/>
              </w:rPr>
              <w:t xml:space="preserve"> </w:t>
            </w:r>
            <w:r w:rsidRPr="00B300FB">
              <w:rPr>
                <w:rFonts w:asciiTheme="minorHAnsi" w:hAnsiTheme="minorHAnsi" w:cstheme="minorHAnsi"/>
                <w:w w:val="105"/>
                <w:sz w:val="18"/>
                <w:szCs w:val="18"/>
              </w:rPr>
              <w:t>ascertaining</w:t>
            </w:r>
            <w:r w:rsidRPr="00B300FB">
              <w:rPr>
                <w:rFonts w:asciiTheme="minorHAnsi" w:hAnsiTheme="minorHAnsi" w:cstheme="minorHAnsi"/>
                <w:spacing w:val="1"/>
                <w:w w:val="105"/>
                <w:sz w:val="18"/>
                <w:szCs w:val="18"/>
              </w:rPr>
              <w:t xml:space="preserve"> </w:t>
            </w:r>
            <w:r w:rsidRPr="00B300FB">
              <w:rPr>
                <w:rFonts w:asciiTheme="minorHAnsi" w:hAnsiTheme="minorHAnsi" w:cstheme="minorHAnsi"/>
                <w:w w:val="105"/>
                <w:sz w:val="18"/>
                <w:szCs w:val="18"/>
              </w:rPr>
              <w:t>ability</w:t>
            </w:r>
            <w:r w:rsidRPr="00B300FB">
              <w:rPr>
                <w:rFonts w:asciiTheme="minorHAnsi" w:hAnsiTheme="minorHAnsi" w:cstheme="minorHAnsi"/>
                <w:spacing w:val="1"/>
                <w:w w:val="105"/>
                <w:sz w:val="18"/>
                <w:szCs w:val="18"/>
              </w:rPr>
              <w:t xml:space="preserve"> </w:t>
            </w:r>
            <w:r w:rsidRPr="00B300FB">
              <w:rPr>
                <w:rFonts w:asciiTheme="minorHAnsi" w:hAnsiTheme="minorHAnsi" w:cstheme="minorHAnsi"/>
                <w:w w:val="105"/>
                <w:sz w:val="18"/>
                <w:szCs w:val="18"/>
              </w:rPr>
              <w:t>to</w:t>
            </w:r>
            <w:r w:rsidRPr="00B300FB">
              <w:rPr>
                <w:rFonts w:asciiTheme="minorHAnsi" w:hAnsiTheme="minorHAnsi" w:cstheme="minorHAnsi"/>
                <w:spacing w:val="1"/>
                <w:w w:val="105"/>
                <w:sz w:val="18"/>
                <w:szCs w:val="18"/>
              </w:rPr>
              <w:t xml:space="preserve"> </w:t>
            </w:r>
            <w:r w:rsidRPr="00B300FB">
              <w:rPr>
                <w:rFonts w:asciiTheme="minorHAnsi" w:hAnsiTheme="minorHAnsi" w:cstheme="minorHAnsi"/>
                <w:w w:val="105"/>
                <w:sz w:val="18"/>
                <w:szCs w:val="18"/>
              </w:rPr>
              <w:t>work</w:t>
            </w:r>
          </w:p>
        </w:tc>
        <w:tc>
          <w:tcPr>
            <w:tcW w:w="2117" w:type="dxa"/>
          </w:tcPr>
          <w:p w14:paraId="65766DE5" w14:textId="5DE156FA"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N/A</w:t>
            </w:r>
          </w:p>
        </w:tc>
        <w:tc>
          <w:tcPr>
            <w:tcW w:w="2117" w:type="dxa"/>
          </w:tcPr>
          <w:p w14:paraId="0B62CB3A" w14:textId="6A0865D0" w:rsidR="00BC0FEA" w:rsidRPr="00B300FB" w:rsidRDefault="00BC0FEA" w:rsidP="00B300FB">
            <w:pPr>
              <w:pStyle w:val="TableParagraph"/>
              <w:spacing w:before="0" w:line="240" w:lineRule="atLeast"/>
              <w:ind w:left="0" w:right="286"/>
              <w:rPr>
                <w:rFonts w:asciiTheme="minorHAnsi" w:hAnsiTheme="minorHAnsi" w:cstheme="minorHAnsi"/>
                <w:sz w:val="18"/>
                <w:szCs w:val="18"/>
              </w:rPr>
            </w:pPr>
            <w:r w:rsidRPr="00B300FB">
              <w:rPr>
                <w:rFonts w:asciiTheme="minorHAnsi" w:hAnsiTheme="minorHAnsi" w:cstheme="minorHAnsi"/>
                <w:w w:val="105"/>
                <w:sz w:val="18"/>
                <w:szCs w:val="18"/>
              </w:rPr>
              <w:t>Legal</w:t>
            </w:r>
            <w:r w:rsidRPr="00B300FB">
              <w:rPr>
                <w:rFonts w:asciiTheme="minorHAnsi" w:hAnsiTheme="minorHAnsi" w:cstheme="minorHAnsi"/>
                <w:spacing w:val="1"/>
                <w:w w:val="105"/>
                <w:sz w:val="18"/>
                <w:szCs w:val="18"/>
              </w:rPr>
              <w:t xml:space="preserve"> </w:t>
            </w:r>
            <w:r w:rsidRPr="00B300FB">
              <w:rPr>
                <w:rFonts w:asciiTheme="minorHAnsi" w:hAnsiTheme="minorHAnsi" w:cstheme="minorHAnsi"/>
                <w:w w:val="105"/>
                <w:sz w:val="18"/>
                <w:szCs w:val="18"/>
              </w:rPr>
              <w:t>obligation</w:t>
            </w:r>
            <w:r w:rsidRPr="00B300FB">
              <w:rPr>
                <w:rFonts w:asciiTheme="minorHAnsi" w:hAnsiTheme="minorHAnsi" w:cstheme="minorHAnsi"/>
                <w:spacing w:val="2"/>
                <w:w w:val="105"/>
                <w:sz w:val="18"/>
                <w:szCs w:val="18"/>
              </w:rPr>
              <w:t xml:space="preserve"> </w:t>
            </w:r>
            <w:r w:rsidRPr="00B300FB">
              <w:rPr>
                <w:rFonts w:asciiTheme="minorHAnsi" w:hAnsiTheme="minorHAnsi" w:cstheme="minorHAnsi"/>
                <w:w w:val="105"/>
                <w:sz w:val="18"/>
                <w:szCs w:val="18"/>
              </w:rPr>
              <w:t>/</w:t>
            </w:r>
            <w:r w:rsidRPr="00B300FB">
              <w:rPr>
                <w:rFonts w:asciiTheme="minorHAnsi" w:hAnsiTheme="minorHAnsi" w:cstheme="minorHAnsi"/>
                <w:spacing w:val="2"/>
                <w:w w:val="105"/>
                <w:sz w:val="18"/>
                <w:szCs w:val="18"/>
              </w:rPr>
              <w:t xml:space="preserve"> </w:t>
            </w:r>
            <w:r w:rsidRPr="00B300FB">
              <w:rPr>
                <w:rFonts w:asciiTheme="minorHAnsi" w:hAnsiTheme="minorHAnsi" w:cstheme="minorHAnsi"/>
                <w:w w:val="105"/>
                <w:sz w:val="18"/>
                <w:szCs w:val="18"/>
              </w:rPr>
              <w:t>Legitimate</w:t>
            </w:r>
            <w:r w:rsidR="00656ED8" w:rsidRPr="00B300FB">
              <w:rPr>
                <w:rFonts w:asciiTheme="minorHAnsi" w:hAnsiTheme="minorHAnsi" w:cstheme="minorHAnsi"/>
                <w:w w:val="105"/>
                <w:sz w:val="18"/>
                <w:szCs w:val="18"/>
              </w:rPr>
              <w:t xml:space="preserve"> </w:t>
            </w:r>
            <w:r w:rsidRPr="00B300FB">
              <w:rPr>
                <w:rFonts w:asciiTheme="minorHAnsi" w:hAnsiTheme="minorHAnsi" w:cstheme="minorHAnsi"/>
                <w:w w:val="105"/>
                <w:sz w:val="18"/>
                <w:szCs w:val="18"/>
              </w:rPr>
              <w:t>interests</w:t>
            </w:r>
          </w:p>
        </w:tc>
        <w:tc>
          <w:tcPr>
            <w:tcW w:w="3108" w:type="dxa"/>
          </w:tcPr>
          <w:p w14:paraId="681B2C29" w14:textId="420F81D9"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N/A</w:t>
            </w:r>
          </w:p>
        </w:tc>
        <w:tc>
          <w:tcPr>
            <w:tcW w:w="1984" w:type="dxa"/>
          </w:tcPr>
          <w:p w14:paraId="67F52FD5" w14:textId="7790C423" w:rsidR="00BC0FEA" w:rsidRPr="00B300FB" w:rsidRDefault="00BC0FEA" w:rsidP="00B300FB">
            <w:pPr>
              <w:pStyle w:val="TableParagraph"/>
              <w:spacing w:before="0" w:line="240" w:lineRule="atLeast"/>
              <w:ind w:left="280" w:right="271"/>
              <w:rPr>
                <w:rFonts w:asciiTheme="minorHAnsi" w:hAnsiTheme="minorHAnsi" w:cstheme="minorHAnsi"/>
                <w:sz w:val="18"/>
                <w:szCs w:val="18"/>
              </w:rPr>
            </w:pPr>
            <w:r w:rsidRPr="00B300FB">
              <w:rPr>
                <w:rFonts w:asciiTheme="minorHAnsi" w:hAnsiTheme="minorHAnsi" w:cstheme="minorHAnsi"/>
                <w:w w:val="105"/>
                <w:sz w:val="18"/>
                <w:szCs w:val="18"/>
              </w:rPr>
              <w:t>6</w:t>
            </w:r>
            <w:r w:rsidRPr="00B300FB">
              <w:rPr>
                <w:rFonts w:asciiTheme="minorHAnsi" w:hAnsiTheme="minorHAnsi" w:cstheme="minorHAnsi"/>
                <w:spacing w:val="3"/>
                <w:w w:val="105"/>
                <w:sz w:val="18"/>
                <w:szCs w:val="18"/>
              </w:rPr>
              <w:t xml:space="preserve"> </w:t>
            </w:r>
            <w:r w:rsidRPr="00B300FB">
              <w:rPr>
                <w:rFonts w:asciiTheme="minorHAnsi" w:hAnsiTheme="minorHAnsi" w:cstheme="minorHAnsi"/>
                <w:w w:val="105"/>
                <w:sz w:val="18"/>
                <w:szCs w:val="18"/>
              </w:rPr>
              <w:t>months</w:t>
            </w:r>
            <w:r w:rsidRPr="00B300FB">
              <w:rPr>
                <w:rFonts w:asciiTheme="minorHAnsi" w:hAnsiTheme="minorHAnsi" w:cstheme="minorHAnsi"/>
                <w:spacing w:val="3"/>
                <w:w w:val="105"/>
                <w:sz w:val="18"/>
                <w:szCs w:val="18"/>
              </w:rPr>
              <w:t xml:space="preserve"> </w:t>
            </w:r>
            <w:r w:rsidRPr="00B300FB">
              <w:rPr>
                <w:rFonts w:asciiTheme="minorHAnsi" w:hAnsiTheme="minorHAnsi" w:cstheme="minorHAnsi"/>
                <w:w w:val="105"/>
                <w:sz w:val="18"/>
                <w:szCs w:val="18"/>
              </w:rPr>
              <w:t>post</w:t>
            </w:r>
          </w:p>
          <w:p w14:paraId="757A14A8" w14:textId="4438DB97"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application</w:t>
            </w:r>
          </w:p>
        </w:tc>
      </w:tr>
      <w:tr w:rsidR="00B300FB" w:rsidRPr="00C0617B" w14:paraId="1DB3BEF8" w14:textId="77777777" w:rsidTr="00B300FB">
        <w:trPr>
          <w:trHeight w:val="221"/>
        </w:trPr>
        <w:tc>
          <w:tcPr>
            <w:tcW w:w="1836" w:type="dxa"/>
          </w:tcPr>
          <w:p w14:paraId="6A2654A7" w14:textId="544D0832"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CV</w:t>
            </w:r>
          </w:p>
        </w:tc>
        <w:tc>
          <w:tcPr>
            <w:tcW w:w="1129" w:type="dxa"/>
          </w:tcPr>
          <w:p w14:paraId="5B8A676E" w14:textId="2A4045ED"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No</w:t>
            </w:r>
          </w:p>
        </w:tc>
        <w:tc>
          <w:tcPr>
            <w:tcW w:w="3108" w:type="dxa"/>
          </w:tcPr>
          <w:p w14:paraId="67AEBBDA" w14:textId="4D7ACE10" w:rsidR="00BC0FEA" w:rsidRPr="00B300FB" w:rsidRDefault="00C0617B" w:rsidP="00B300FB">
            <w:pPr>
              <w:pStyle w:val="TableParagraph"/>
              <w:spacing w:before="0" w:line="240" w:lineRule="atLeast"/>
              <w:ind w:left="0" w:right="362"/>
              <w:rPr>
                <w:rFonts w:asciiTheme="minorHAnsi" w:hAnsiTheme="minorHAnsi" w:cstheme="minorHAnsi"/>
                <w:sz w:val="18"/>
                <w:szCs w:val="18"/>
              </w:rPr>
            </w:pPr>
            <w:r w:rsidRPr="00B300FB">
              <w:rPr>
                <w:rFonts w:asciiTheme="minorHAnsi" w:hAnsiTheme="minorHAnsi" w:cstheme="minorHAnsi"/>
                <w:w w:val="105"/>
                <w:sz w:val="18"/>
                <w:szCs w:val="18"/>
              </w:rPr>
              <w:t>Making</w:t>
            </w:r>
            <w:r w:rsidRPr="00B300FB">
              <w:rPr>
                <w:rFonts w:asciiTheme="minorHAnsi" w:hAnsiTheme="minorHAnsi" w:cstheme="minorHAnsi"/>
                <w:spacing w:val="2"/>
                <w:w w:val="105"/>
                <w:sz w:val="18"/>
                <w:szCs w:val="18"/>
              </w:rPr>
              <w:t xml:space="preserve"> </w:t>
            </w:r>
            <w:r w:rsidRPr="00B300FB">
              <w:rPr>
                <w:rFonts w:asciiTheme="minorHAnsi" w:hAnsiTheme="minorHAnsi" w:cstheme="minorHAnsi"/>
                <w:w w:val="105"/>
                <w:sz w:val="18"/>
                <w:szCs w:val="18"/>
              </w:rPr>
              <w:t>recruitment decisions /</w:t>
            </w:r>
            <w:r w:rsidR="00656ED8" w:rsidRPr="00B300FB">
              <w:rPr>
                <w:rFonts w:asciiTheme="minorHAnsi" w:hAnsiTheme="minorHAnsi" w:cstheme="minorHAnsi"/>
                <w:w w:val="105"/>
                <w:sz w:val="18"/>
                <w:szCs w:val="18"/>
              </w:rPr>
              <w:t xml:space="preserve"> </w:t>
            </w:r>
            <w:r w:rsidRPr="00B300FB">
              <w:rPr>
                <w:rFonts w:asciiTheme="minorHAnsi" w:hAnsiTheme="minorHAnsi" w:cstheme="minorHAnsi"/>
                <w:w w:val="105"/>
                <w:sz w:val="18"/>
                <w:szCs w:val="18"/>
              </w:rPr>
              <w:t>ascertaining</w:t>
            </w:r>
            <w:r w:rsidRPr="00B300FB">
              <w:rPr>
                <w:rFonts w:asciiTheme="minorHAnsi" w:hAnsiTheme="minorHAnsi" w:cstheme="minorHAnsi"/>
                <w:spacing w:val="1"/>
                <w:w w:val="105"/>
                <w:sz w:val="18"/>
                <w:szCs w:val="18"/>
              </w:rPr>
              <w:t xml:space="preserve"> </w:t>
            </w:r>
            <w:r w:rsidRPr="00B300FB">
              <w:rPr>
                <w:rFonts w:asciiTheme="minorHAnsi" w:hAnsiTheme="minorHAnsi" w:cstheme="minorHAnsi"/>
                <w:w w:val="105"/>
                <w:sz w:val="18"/>
                <w:szCs w:val="18"/>
              </w:rPr>
              <w:t>ability</w:t>
            </w:r>
            <w:r w:rsidRPr="00B300FB">
              <w:rPr>
                <w:rFonts w:asciiTheme="minorHAnsi" w:hAnsiTheme="minorHAnsi" w:cstheme="minorHAnsi"/>
                <w:spacing w:val="1"/>
                <w:w w:val="105"/>
                <w:sz w:val="18"/>
                <w:szCs w:val="18"/>
              </w:rPr>
              <w:t xml:space="preserve"> </w:t>
            </w:r>
            <w:r w:rsidRPr="00B300FB">
              <w:rPr>
                <w:rFonts w:asciiTheme="minorHAnsi" w:hAnsiTheme="minorHAnsi" w:cstheme="minorHAnsi"/>
                <w:w w:val="105"/>
                <w:sz w:val="18"/>
                <w:szCs w:val="18"/>
              </w:rPr>
              <w:t>to</w:t>
            </w:r>
            <w:r w:rsidRPr="00B300FB">
              <w:rPr>
                <w:rFonts w:asciiTheme="minorHAnsi" w:hAnsiTheme="minorHAnsi" w:cstheme="minorHAnsi"/>
                <w:spacing w:val="1"/>
                <w:w w:val="105"/>
                <w:sz w:val="18"/>
                <w:szCs w:val="18"/>
              </w:rPr>
              <w:t xml:space="preserve"> </w:t>
            </w:r>
            <w:r w:rsidRPr="00B300FB">
              <w:rPr>
                <w:rFonts w:asciiTheme="minorHAnsi" w:hAnsiTheme="minorHAnsi" w:cstheme="minorHAnsi"/>
                <w:w w:val="105"/>
                <w:sz w:val="18"/>
                <w:szCs w:val="18"/>
              </w:rPr>
              <w:t>work</w:t>
            </w:r>
          </w:p>
        </w:tc>
        <w:tc>
          <w:tcPr>
            <w:tcW w:w="2117" w:type="dxa"/>
          </w:tcPr>
          <w:p w14:paraId="356992AE" w14:textId="2CCF03A4"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N/A</w:t>
            </w:r>
          </w:p>
        </w:tc>
        <w:tc>
          <w:tcPr>
            <w:tcW w:w="2117" w:type="dxa"/>
          </w:tcPr>
          <w:p w14:paraId="2E2CFA0C" w14:textId="52031373" w:rsidR="00BC0FEA" w:rsidRPr="00B300FB" w:rsidRDefault="00BC0FEA" w:rsidP="00B300FB">
            <w:pPr>
              <w:pStyle w:val="TableParagraph"/>
              <w:spacing w:before="0" w:line="240" w:lineRule="atLeast"/>
              <w:ind w:left="0" w:right="286"/>
              <w:rPr>
                <w:rFonts w:asciiTheme="minorHAnsi" w:hAnsiTheme="minorHAnsi" w:cstheme="minorHAnsi"/>
                <w:sz w:val="18"/>
                <w:szCs w:val="18"/>
              </w:rPr>
            </w:pPr>
            <w:r w:rsidRPr="00B300FB">
              <w:rPr>
                <w:rFonts w:asciiTheme="minorHAnsi" w:hAnsiTheme="minorHAnsi" w:cstheme="minorHAnsi"/>
                <w:w w:val="105"/>
                <w:sz w:val="18"/>
                <w:szCs w:val="18"/>
              </w:rPr>
              <w:t>Legal</w:t>
            </w:r>
            <w:r w:rsidRPr="00B300FB">
              <w:rPr>
                <w:rFonts w:asciiTheme="minorHAnsi" w:hAnsiTheme="minorHAnsi" w:cstheme="minorHAnsi"/>
                <w:spacing w:val="1"/>
                <w:w w:val="105"/>
                <w:sz w:val="18"/>
                <w:szCs w:val="18"/>
              </w:rPr>
              <w:t xml:space="preserve"> </w:t>
            </w:r>
            <w:r w:rsidRPr="00B300FB">
              <w:rPr>
                <w:rFonts w:asciiTheme="minorHAnsi" w:hAnsiTheme="minorHAnsi" w:cstheme="minorHAnsi"/>
                <w:w w:val="105"/>
                <w:sz w:val="18"/>
                <w:szCs w:val="18"/>
              </w:rPr>
              <w:t>obligation</w:t>
            </w:r>
            <w:r w:rsidRPr="00B300FB">
              <w:rPr>
                <w:rFonts w:asciiTheme="minorHAnsi" w:hAnsiTheme="minorHAnsi" w:cstheme="minorHAnsi"/>
                <w:spacing w:val="2"/>
                <w:w w:val="105"/>
                <w:sz w:val="18"/>
                <w:szCs w:val="18"/>
              </w:rPr>
              <w:t xml:space="preserve"> </w:t>
            </w:r>
            <w:r w:rsidRPr="00B300FB">
              <w:rPr>
                <w:rFonts w:asciiTheme="minorHAnsi" w:hAnsiTheme="minorHAnsi" w:cstheme="minorHAnsi"/>
                <w:w w:val="105"/>
                <w:sz w:val="18"/>
                <w:szCs w:val="18"/>
              </w:rPr>
              <w:t>/</w:t>
            </w:r>
            <w:r w:rsidRPr="00B300FB">
              <w:rPr>
                <w:rFonts w:asciiTheme="minorHAnsi" w:hAnsiTheme="minorHAnsi" w:cstheme="minorHAnsi"/>
                <w:spacing w:val="2"/>
                <w:w w:val="105"/>
                <w:sz w:val="18"/>
                <w:szCs w:val="18"/>
              </w:rPr>
              <w:t xml:space="preserve"> </w:t>
            </w:r>
            <w:r w:rsidRPr="00B300FB">
              <w:rPr>
                <w:rFonts w:asciiTheme="minorHAnsi" w:hAnsiTheme="minorHAnsi" w:cstheme="minorHAnsi"/>
                <w:w w:val="105"/>
                <w:sz w:val="18"/>
                <w:szCs w:val="18"/>
              </w:rPr>
              <w:t>Legitimate</w:t>
            </w:r>
            <w:r w:rsidR="00656ED8" w:rsidRPr="00B300FB">
              <w:rPr>
                <w:rFonts w:asciiTheme="minorHAnsi" w:hAnsiTheme="minorHAnsi" w:cstheme="minorHAnsi"/>
                <w:w w:val="105"/>
                <w:sz w:val="18"/>
                <w:szCs w:val="18"/>
              </w:rPr>
              <w:t xml:space="preserve"> </w:t>
            </w:r>
            <w:r w:rsidRPr="00B300FB">
              <w:rPr>
                <w:rFonts w:asciiTheme="minorHAnsi" w:hAnsiTheme="minorHAnsi" w:cstheme="minorHAnsi"/>
                <w:w w:val="105"/>
                <w:sz w:val="18"/>
                <w:szCs w:val="18"/>
              </w:rPr>
              <w:t>interests</w:t>
            </w:r>
          </w:p>
        </w:tc>
        <w:tc>
          <w:tcPr>
            <w:tcW w:w="3108" w:type="dxa"/>
          </w:tcPr>
          <w:p w14:paraId="0E817A3A" w14:textId="0806648D"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N/A</w:t>
            </w:r>
          </w:p>
        </w:tc>
        <w:tc>
          <w:tcPr>
            <w:tcW w:w="1984" w:type="dxa"/>
          </w:tcPr>
          <w:p w14:paraId="784C1969" w14:textId="07C16416" w:rsidR="00BC0FEA" w:rsidRPr="00B300FB" w:rsidRDefault="00BC0FEA" w:rsidP="00B300FB">
            <w:pPr>
              <w:pStyle w:val="TableParagraph"/>
              <w:spacing w:before="0" w:line="240" w:lineRule="atLeast"/>
              <w:ind w:left="280" w:right="271"/>
              <w:rPr>
                <w:rFonts w:asciiTheme="minorHAnsi" w:hAnsiTheme="minorHAnsi" w:cstheme="minorHAnsi"/>
                <w:sz w:val="18"/>
                <w:szCs w:val="18"/>
              </w:rPr>
            </w:pPr>
            <w:r w:rsidRPr="00B300FB">
              <w:rPr>
                <w:rFonts w:asciiTheme="minorHAnsi" w:hAnsiTheme="minorHAnsi" w:cstheme="minorHAnsi"/>
                <w:w w:val="105"/>
                <w:sz w:val="18"/>
                <w:szCs w:val="18"/>
              </w:rPr>
              <w:t>6</w:t>
            </w:r>
            <w:r w:rsidRPr="00B300FB">
              <w:rPr>
                <w:rFonts w:asciiTheme="minorHAnsi" w:hAnsiTheme="minorHAnsi" w:cstheme="minorHAnsi"/>
                <w:spacing w:val="3"/>
                <w:w w:val="105"/>
                <w:sz w:val="18"/>
                <w:szCs w:val="18"/>
              </w:rPr>
              <w:t xml:space="preserve"> </w:t>
            </w:r>
            <w:r w:rsidRPr="00B300FB">
              <w:rPr>
                <w:rFonts w:asciiTheme="minorHAnsi" w:hAnsiTheme="minorHAnsi" w:cstheme="minorHAnsi"/>
                <w:w w:val="105"/>
                <w:sz w:val="18"/>
                <w:szCs w:val="18"/>
              </w:rPr>
              <w:t>months</w:t>
            </w:r>
            <w:r w:rsidRPr="00B300FB">
              <w:rPr>
                <w:rFonts w:asciiTheme="minorHAnsi" w:hAnsiTheme="minorHAnsi" w:cstheme="minorHAnsi"/>
                <w:spacing w:val="3"/>
                <w:w w:val="105"/>
                <w:sz w:val="18"/>
                <w:szCs w:val="18"/>
              </w:rPr>
              <w:t xml:space="preserve"> </w:t>
            </w:r>
            <w:r w:rsidRPr="00B300FB">
              <w:rPr>
                <w:rFonts w:asciiTheme="minorHAnsi" w:hAnsiTheme="minorHAnsi" w:cstheme="minorHAnsi"/>
                <w:w w:val="105"/>
                <w:sz w:val="18"/>
                <w:szCs w:val="18"/>
              </w:rPr>
              <w:t>post</w:t>
            </w:r>
          </w:p>
          <w:p w14:paraId="183AAAB6" w14:textId="1A77C716"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application</w:t>
            </w:r>
          </w:p>
        </w:tc>
      </w:tr>
      <w:tr w:rsidR="00B300FB" w:rsidRPr="00C0617B" w14:paraId="2A8863EC" w14:textId="77777777" w:rsidTr="00B300FB">
        <w:trPr>
          <w:trHeight w:val="221"/>
        </w:trPr>
        <w:tc>
          <w:tcPr>
            <w:tcW w:w="1836" w:type="dxa"/>
          </w:tcPr>
          <w:p w14:paraId="13B1E213" w14:textId="001D46E0"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Right to</w:t>
            </w:r>
            <w:r w:rsidRPr="00B300FB">
              <w:rPr>
                <w:rFonts w:cstheme="minorHAnsi"/>
                <w:spacing w:val="2"/>
                <w:w w:val="105"/>
                <w:sz w:val="18"/>
                <w:szCs w:val="18"/>
              </w:rPr>
              <w:t xml:space="preserve"> </w:t>
            </w:r>
            <w:r w:rsidRPr="00B300FB">
              <w:rPr>
                <w:rFonts w:cstheme="minorHAnsi"/>
                <w:w w:val="105"/>
                <w:sz w:val="18"/>
                <w:szCs w:val="18"/>
              </w:rPr>
              <w:t>work</w:t>
            </w:r>
            <w:r w:rsidRPr="00B300FB">
              <w:rPr>
                <w:rFonts w:cstheme="minorHAnsi"/>
                <w:spacing w:val="1"/>
                <w:w w:val="105"/>
                <w:sz w:val="18"/>
                <w:szCs w:val="18"/>
              </w:rPr>
              <w:t xml:space="preserve"> </w:t>
            </w:r>
            <w:r w:rsidRPr="00B300FB">
              <w:rPr>
                <w:rFonts w:cstheme="minorHAnsi"/>
                <w:w w:val="105"/>
                <w:sz w:val="18"/>
                <w:szCs w:val="18"/>
              </w:rPr>
              <w:t>documents</w:t>
            </w:r>
          </w:p>
        </w:tc>
        <w:tc>
          <w:tcPr>
            <w:tcW w:w="1129" w:type="dxa"/>
          </w:tcPr>
          <w:p w14:paraId="2A3AAC4D" w14:textId="7E34B578"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Yes</w:t>
            </w:r>
          </w:p>
        </w:tc>
        <w:tc>
          <w:tcPr>
            <w:tcW w:w="3108" w:type="dxa"/>
          </w:tcPr>
          <w:p w14:paraId="27F0BEB2" w14:textId="4722C258"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Checking</w:t>
            </w:r>
            <w:r w:rsidRPr="00B300FB">
              <w:rPr>
                <w:rFonts w:cstheme="minorHAnsi"/>
                <w:spacing w:val="1"/>
                <w:w w:val="105"/>
                <w:sz w:val="18"/>
                <w:szCs w:val="18"/>
              </w:rPr>
              <w:t xml:space="preserve"> </w:t>
            </w:r>
            <w:r w:rsidRPr="00B300FB">
              <w:rPr>
                <w:rFonts w:cstheme="minorHAnsi"/>
                <w:w w:val="105"/>
                <w:sz w:val="18"/>
                <w:szCs w:val="18"/>
              </w:rPr>
              <w:t>right</w:t>
            </w:r>
            <w:r w:rsidRPr="00B300FB">
              <w:rPr>
                <w:rFonts w:cstheme="minorHAnsi"/>
                <w:spacing w:val="1"/>
                <w:w w:val="105"/>
                <w:sz w:val="18"/>
                <w:szCs w:val="18"/>
              </w:rPr>
              <w:t xml:space="preserve"> </w:t>
            </w:r>
            <w:r w:rsidRPr="00B300FB">
              <w:rPr>
                <w:rFonts w:cstheme="minorHAnsi"/>
                <w:w w:val="105"/>
                <w:sz w:val="18"/>
                <w:szCs w:val="18"/>
              </w:rPr>
              <w:t>to</w:t>
            </w:r>
            <w:r w:rsidRPr="00B300FB">
              <w:rPr>
                <w:rFonts w:cstheme="minorHAnsi"/>
                <w:spacing w:val="1"/>
                <w:w w:val="105"/>
                <w:sz w:val="18"/>
                <w:szCs w:val="18"/>
              </w:rPr>
              <w:t xml:space="preserve"> </w:t>
            </w:r>
            <w:r w:rsidRPr="00B300FB">
              <w:rPr>
                <w:rFonts w:cstheme="minorHAnsi"/>
                <w:w w:val="105"/>
                <w:sz w:val="18"/>
                <w:szCs w:val="18"/>
              </w:rPr>
              <w:t>work</w:t>
            </w:r>
            <w:r w:rsidRPr="00B300FB">
              <w:rPr>
                <w:rFonts w:cstheme="minorHAnsi"/>
                <w:spacing w:val="1"/>
                <w:w w:val="105"/>
                <w:sz w:val="18"/>
                <w:szCs w:val="18"/>
              </w:rPr>
              <w:t xml:space="preserve"> </w:t>
            </w:r>
            <w:r w:rsidRPr="00B300FB">
              <w:rPr>
                <w:rFonts w:cstheme="minorHAnsi"/>
                <w:w w:val="105"/>
                <w:sz w:val="18"/>
                <w:szCs w:val="18"/>
              </w:rPr>
              <w:t>in</w:t>
            </w:r>
            <w:r w:rsidRPr="00B300FB">
              <w:rPr>
                <w:rFonts w:cstheme="minorHAnsi"/>
                <w:spacing w:val="1"/>
                <w:w w:val="105"/>
                <w:sz w:val="18"/>
                <w:szCs w:val="18"/>
              </w:rPr>
              <w:t xml:space="preserve"> </w:t>
            </w:r>
            <w:r w:rsidRPr="00B300FB">
              <w:rPr>
                <w:rFonts w:cstheme="minorHAnsi"/>
                <w:w w:val="105"/>
                <w:sz w:val="18"/>
                <w:szCs w:val="18"/>
              </w:rPr>
              <w:t>the</w:t>
            </w:r>
            <w:r w:rsidRPr="00B300FB">
              <w:rPr>
                <w:rFonts w:cstheme="minorHAnsi"/>
                <w:spacing w:val="1"/>
                <w:w w:val="105"/>
                <w:sz w:val="18"/>
                <w:szCs w:val="18"/>
              </w:rPr>
              <w:t xml:space="preserve"> </w:t>
            </w:r>
            <w:r w:rsidRPr="00B300FB">
              <w:rPr>
                <w:rFonts w:cstheme="minorHAnsi"/>
                <w:w w:val="105"/>
                <w:sz w:val="18"/>
                <w:szCs w:val="18"/>
              </w:rPr>
              <w:t>UK</w:t>
            </w:r>
          </w:p>
        </w:tc>
        <w:tc>
          <w:tcPr>
            <w:tcW w:w="2117" w:type="dxa"/>
          </w:tcPr>
          <w:p w14:paraId="59D07965" w14:textId="1B8674AD"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Professional</w:t>
            </w:r>
            <w:r w:rsidRPr="00B300FB">
              <w:rPr>
                <w:rFonts w:cstheme="minorHAnsi"/>
                <w:spacing w:val="1"/>
                <w:w w:val="105"/>
                <w:sz w:val="18"/>
                <w:szCs w:val="18"/>
              </w:rPr>
              <w:t xml:space="preserve"> </w:t>
            </w:r>
            <w:r w:rsidRPr="00B300FB">
              <w:rPr>
                <w:rFonts w:cstheme="minorHAnsi"/>
                <w:w w:val="105"/>
                <w:sz w:val="18"/>
                <w:szCs w:val="18"/>
              </w:rPr>
              <w:t>advisors</w:t>
            </w:r>
          </w:p>
        </w:tc>
        <w:tc>
          <w:tcPr>
            <w:tcW w:w="2117" w:type="dxa"/>
          </w:tcPr>
          <w:p w14:paraId="2DCE0384" w14:textId="447875DC" w:rsidR="00BC0FEA" w:rsidRPr="00B300FB" w:rsidRDefault="00BC0FEA" w:rsidP="00B300FB">
            <w:pPr>
              <w:pStyle w:val="TableParagraph"/>
              <w:spacing w:before="0" w:line="240" w:lineRule="atLeast"/>
              <w:ind w:left="0" w:right="286"/>
              <w:rPr>
                <w:rFonts w:asciiTheme="minorHAnsi" w:hAnsiTheme="minorHAnsi" w:cstheme="minorHAnsi"/>
                <w:sz w:val="18"/>
                <w:szCs w:val="18"/>
              </w:rPr>
            </w:pPr>
            <w:r w:rsidRPr="00B300FB">
              <w:rPr>
                <w:rFonts w:asciiTheme="minorHAnsi" w:hAnsiTheme="minorHAnsi" w:cstheme="minorHAnsi"/>
                <w:w w:val="105"/>
                <w:sz w:val="18"/>
                <w:szCs w:val="18"/>
              </w:rPr>
              <w:t>Legal</w:t>
            </w:r>
            <w:r w:rsidRPr="00B300FB">
              <w:rPr>
                <w:rFonts w:asciiTheme="minorHAnsi" w:hAnsiTheme="minorHAnsi" w:cstheme="minorHAnsi"/>
                <w:spacing w:val="1"/>
                <w:w w:val="105"/>
                <w:sz w:val="18"/>
                <w:szCs w:val="18"/>
              </w:rPr>
              <w:t xml:space="preserve"> </w:t>
            </w:r>
            <w:r w:rsidRPr="00B300FB">
              <w:rPr>
                <w:rFonts w:asciiTheme="minorHAnsi" w:hAnsiTheme="minorHAnsi" w:cstheme="minorHAnsi"/>
                <w:w w:val="105"/>
                <w:sz w:val="18"/>
                <w:szCs w:val="18"/>
              </w:rPr>
              <w:t>obligation</w:t>
            </w:r>
            <w:r w:rsidRPr="00B300FB">
              <w:rPr>
                <w:rFonts w:asciiTheme="minorHAnsi" w:hAnsiTheme="minorHAnsi" w:cstheme="minorHAnsi"/>
                <w:spacing w:val="2"/>
                <w:w w:val="105"/>
                <w:sz w:val="18"/>
                <w:szCs w:val="18"/>
              </w:rPr>
              <w:t xml:space="preserve"> </w:t>
            </w:r>
            <w:r w:rsidRPr="00B300FB">
              <w:rPr>
                <w:rFonts w:asciiTheme="minorHAnsi" w:hAnsiTheme="minorHAnsi" w:cstheme="minorHAnsi"/>
                <w:w w:val="105"/>
                <w:sz w:val="18"/>
                <w:szCs w:val="18"/>
              </w:rPr>
              <w:t>/</w:t>
            </w:r>
            <w:r w:rsidRPr="00B300FB">
              <w:rPr>
                <w:rFonts w:asciiTheme="minorHAnsi" w:hAnsiTheme="minorHAnsi" w:cstheme="minorHAnsi"/>
                <w:spacing w:val="2"/>
                <w:w w:val="105"/>
                <w:sz w:val="18"/>
                <w:szCs w:val="18"/>
              </w:rPr>
              <w:t xml:space="preserve"> </w:t>
            </w:r>
            <w:r w:rsidRPr="00B300FB">
              <w:rPr>
                <w:rFonts w:asciiTheme="minorHAnsi" w:hAnsiTheme="minorHAnsi" w:cstheme="minorHAnsi"/>
                <w:w w:val="105"/>
                <w:sz w:val="18"/>
                <w:szCs w:val="18"/>
              </w:rPr>
              <w:t>Legitimate</w:t>
            </w:r>
            <w:r w:rsidR="00656ED8" w:rsidRPr="00B300FB">
              <w:rPr>
                <w:rFonts w:asciiTheme="minorHAnsi" w:hAnsiTheme="minorHAnsi" w:cstheme="minorHAnsi"/>
                <w:w w:val="105"/>
                <w:sz w:val="18"/>
                <w:szCs w:val="18"/>
              </w:rPr>
              <w:t xml:space="preserve"> </w:t>
            </w:r>
            <w:r w:rsidRPr="00B300FB">
              <w:rPr>
                <w:rFonts w:asciiTheme="minorHAnsi" w:hAnsiTheme="minorHAnsi" w:cstheme="minorHAnsi"/>
                <w:w w:val="105"/>
                <w:sz w:val="18"/>
                <w:szCs w:val="18"/>
              </w:rPr>
              <w:t>interests</w:t>
            </w:r>
          </w:p>
        </w:tc>
        <w:tc>
          <w:tcPr>
            <w:tcW w:w="3108" w:type="dxa"/>
          </w:tcPr>
          <w:p w14:paraId="09E8F0F7" w14:textId="2E3E877B" w:rsidR="00656ED8" w:rsidRPr="00B300FB" w:rsidRDefault="00656ED8" w:rsidP="00B300FB">
            <w:pPr>
              <w:pStyle w:val="TableParagraph"/>
              <w:spacing w:before="0" w:line="240" w:lineRule="atLeast"/>
              <w:ind w:left="0" w:right="99"/>
              <w:rPr>
                <w:rFonts w:asciiTheme="minorHAnsi" w:hAnsiTheme="minorHAnsi" w:cstheme="minorHAnsi"/>
                <w:sz w:val="18"/>
                <w:szCs w:val="18"/>
              </w:rPr>
            </w:pPr>
            <w:r w:rsidRPr="00B300FB">
              <w:rPr>
                <w:rFonts w:asciiTheme="minorHAnsi" w:hAnsiTheme="minorHAnsi" w:cstheme="minorHAnsi"/>
                <w:w w:val="105"/>
                <w:sz w:val="18"/>
                <w:szCs w:val="18"/>
              </w:rPr>
              <w:t>Employment</w:t>
            </w:r>
            <w:r w:rsidRPr="00B300FB">
              <w:rPr>
                <w:rFonts w:asciiTheme="minorHAnsi" w:hAnsiTheme="minorHAnsi" w:cstheme="minorHAnsi"/>
                <w:spacing w:val="1"/>
                <w:w w:val="105"/>
                <w:sz w:val="18"/>
                <w:szCs w:val="18"/>
              </w:rPr>
              <w:t xml:space="preserve"> </w:t>
            </w:r>
            <w:r w:rsidRPr="00B300FB">
              <w:rPr>
                <w:rFonts w:asciiTheme="minorHAnsi" w:hAnsiTheme="minorHAnsi" w:cstheme="minorHAnsi"/>
                <w:w w:val="105"/>
                <w:sz w:val="18"/>
                <w:szCs w:val="18"/>
              </w:rPr>
              <w:t>purposes</w:t>
            </w:r>
            <w:r w:rsidRPr="00B300FB">
              <w:rPr>
                <w:rFonts w:asciiTheme="minorHAnsi" w:hAnsiTheme="minorHAnsi" w:cstheme="minorHAnsi"/>
                <w:spacing w:val="1"/>
                <w:w w:val="105"/>
                <w:sz w:val="18"/>
                <w:szCs w:val="18"/>
              </w:rPr>
              <w:t xml:space="preserve"> </w:t>
            </w:r>
            <w:r w:rsidRPr="00B300FB">
              <w:rPr>
                <w:rFonts w:asciiTheme="minorHAnsi" w:hAnsiTheme="minorHAnsi" w:cstheme="minorHAnsi"/>
                <w:w w:val="105"/>
                <w:sz w:val="18"/>
                <w:szCs w:val="18"/>
              </w:rPr>
              <w:t>/</w:t>
            </w:r>
          </w:p>
          <w:p w14:paraId="5369A10A" w14:textId="4870DC57" w:rsidR="00BC0FEA" w:rsidRPr="00B300FB" w:rsidRDefault="00656ED8" w:rsidP="00B300FB">
            <w:pPr>
              <w:spacing w:line="240" w:lineRule="atLeast"/>
              <w:jc w:val="center"/>
              <w:rPr>
                <w:rFonts w:cstheme="minorHAnsi"/>
                <w:sz w:val="18"/>
                <w:szCs w:val="18"/>
              </w:rPr>
            </w:pPr>
            <w:r w:rsidRPr="00B300FB">
              <w:rPr>
                <w:rFonts w:cstheme="minorHAnsi"/>
                <w:w w:val="105"/>
                <w:sz w:val="18"/>
                <w:szCs w:val="18"/>
              </w:rPr>
              <w:t>conduct</w:t>
            </w:r>
            <w:r w:rsidRPr="00B300FB">
              <w:rPr>
                <w:rFonts w:cstheme="minorHAnsi"/>
                <w:spacing w:val="2"/>
                <w:w w:val="105"/>
                <w:sz w:val="18"/>
                <w:szCs w:val="18"/>
              </w:rPr>
              <w:t xml:space="preserve"> </w:t>
            </w:r>
            <w:r w:rsidRPr="00B300FB">
              <w:rPr>
                <w:rFonts w:cstheme="minorHAnsi"/>
                <w:w w:val="105"/>
                <w:sz w:val="18"/>
                <w:szCs w:val="18"/>
              </w:rPr>
              <w:t>of</w:t>
            </w:r>
            <w:r w:rsidRPr="00B300FB">
              <w:rPr>
                <w:rFonts w:cstheme="minorHAnsi"/>
                <w:spacing w:val="2"/>
                <w:w w:val="105"/>
                <w:sz w:val="18"/>
                <w:szCs w:val="18"/>
              </w:rPr>
              <w:t xml:space="preserve"> </w:t>
            </w:r>
            <w:r w:rsidRPr="00B300FB">
              <w:rPr>
                <w:rFonts w:cstheme="minorHAnsi"/>
                <w:w w:val="105"/>
                <w:sz w:val="18"/>
                <w:szCs w:val="18"/>
              </w:rPr>
              <w:t>legal</w:t>
            </w:r>
            <w:r w:rsidRPr="00B300FB">
              <w:rPr>
                <w:rFonts w:cstheme="minorHAnsi"/>
                <w:spacing w:val="1"/>
                <w:w w:val="105"/>
                <w:sz w:val="18"/>
                <w:szCs w:val="18"/>
              </w:rPr>
              <w:t xml:space="preserve"> </w:t>
            </w:r>
            <w:r w:rsidRPr="00B300FB">
              <w:rPr>
                <w:rFonts w:cstheme="minorHAnsi"/>
                <w:w w:val="105"/>
                <w:sz w:val="18"/>
                <w:szCs w:val="18"/>
              </w:rPr>
              <w:t>claims</w:t>
            </w:r>
          </w:p>
        </w:tc>
        <w:tc>
          <w:tcPr>
            <w:tcW w:w="1984" w:type="dxa"/>
          </w:tcPr>
          <w:p w14:paraId="26B1348B" w14:textId="21294CBA" w:rsidR="00BC0FEA" w:rsidRPr="00B300FB" w:rsidRDefault="00BC0FEA" w:rsidP="00B300FB">
            <w:pPr>
              <w:pStyle w:val="TableParagraph"/>
              <w:spacing w:before="0" w:line="240" w:lineRule="atLeast"/>
              <w:ind w:left="280" w:right="271"/>
              <w:rPr>
                <w:rFonts w:asciiTheme="minorHAnsi" w:hAnsiTheme="minorHAnsi" w:cstheme="minorHAnsi"/>
                <w:sz w:val="18"/>
                <w:szCs w:val="18"/>
              </w:rPr>
            </w:pPr>
            <w:r w:rsidRPr="00B300FB">
              <w:rPr>
                <w:rFonts w:asciiTheme="minorHAnsi" w:hAnsiTheme="minorHAnsi" w:cstheme="minorHAnsi"/>
                <w:w w:val="105"/>
                <w:sz w:val="18"/>
                <w:szCs w:val="18"/>
              </w:rPr>
              <w:t>6</w:t>
            </w:r>
            <w:r w:rsidRPr="00B300FB">
              <w:rPr>
                <w:rFonts w:asciiTheme="minorHAnsi" w:hAnsiTheme="minorHAnsi" w:cstheme="minorHAnsi"/>
                <w:spacing w:val="3"/>
                <w:w w:val="105"/>
                <w:sz w:val="18"/>
                <w:szCs w:val="18"/>
              </w:rPr>
              <w:t xml:space="preserve"> </w:t>
            </w:r>
            <w:r w:rsidRPr="00B300FB">
              <w:rPr>
                <w:rFonts w:asciiTheme="minorHAnsi" w:hAnsiTheme="minorHAnsi" w:cstheme="minorHAnsi"/>
                <w:w w:val="105"/>
                <w:sz w:val="18"/>
                <w:szCs w:val="18"/>
              </w:rPr>
              <w:t>months</w:t>
            </w:r>
            <w:r w:rsidRPr="00B300FB">
              <w:rPr>
                <w:rFonts w:asciiTheme="minorHAnsi" w:hAnsiTheme="minorHAnsi" w:cstheme="minorHAnsi"/>
                <w:spacing w:val="3"/>
                <w:w w:val="105"/>
                <w:sz w:val="18"/>
                <w:szCs w:val="18"/>
              </w:rPr>
              <w:t xml:space="preserve"> </w:t>
            </w:r>
            <w:r w:rsidRPr="00B300FB">
              <w:rPr>
                <w:rFonts w:asciiTheme="minorHAnsi" w:hAnsiTheme="minorHAnsi" w:cstheme="minorHAnsi"/>
                <w:w w:val="105"/>
                <w:sz w:val="18"/>
                <w:szCs w:val="18"/>
              </w:rPr>
              <w:t>post</w:t>
            </w:r>
          </w:p>
          <w:p w14:paraId="1653DE6B" w14:textId="77397842"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application</w:t>
            </w:r>
          </w:p>
        </w:tc>
      </w:tr>
      <w:tr w:rsidR="00B300FB" w:rsidRPr="00C0617B" w14:paraId="385B9027" w14:textId="77777777" w:rsidTr="00B300FB">
        <w:trPr>
          <w:trHeight w:val="221"/>
        </w:trPr>
        <w:tc>
          <w:tcPr>
            <w:tcW w:w="1836" w:type="dxa"/>
          </w:tcPr>
          <w:p w14:paraId="4D6E1F4A" w14:textId="72C76BEB"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Qualifications</w:t>
            </w:r>
          </w:p>
        </w:tc>
        <w:tc>
          <w:tcPr>
            <w:tcW w:w="1129" w:type="dxa"/>
          </w:tcPr>
          <w:p w14:paraId="14B32976" w14:textId="6783FE98"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No</w:t>
            </w:r>
          </w:p>
        </w:tc>
        <w:tc>
          <w:tcPr>
            <w:tcW w:w="3108" w:type="dxa"/>
          </w:tcPr>
          <w:p w14:paraId="384A4399" w14:textId="067DC145" w:rsidR="00BC0FEA" w:rsidRPr="00B300FB" w:rsidRDefault="00C0617B" w:rsidP="00B300FB">
            <w:pPr>
              <w:pStyle w:val="TableParagraph"/>
              <w:spacing w:before="0" w:line="240" w:lineRule="atLeast"/>
              <w:ind w:left="0" w:right="362"/>
              <w:rPr>
                <w:rFonts w:asciiTheme="minorHAnsi" w:hAnsiTheme="minorHAnsi" w:cstheme="minorHAnsi"/>
                <w:sz w:val="18"/>
                <w:szCs w:val="18"/>
              </w:rPr>
            </w:pPr>
            <w:r w:rsidRPr="00B300FB">
              <w:rPr>
                <w:rFonts w:asciiTheme="minorHAnsi" w:hAnsiTheme="minorHAnsi" w:cstheme="minorHAnsi"/>
                <w:w w:val="105"/>
                <w:sz w:val="18"/>
                <w:szCs w:val="18"/>
              </w:rPr>
              <w:t>Making</w:t>
            </w:r>
            <w:r w:rsidRPr="00B300FB">
              <w:rPr>
                <w:rFonts w:asciiTheme="minorHAnsi" w:hAnsiTheme="minorHAnsi" w:cstheme="minorHAnsi"/>
                <w:spacing w:val="2"/>
                <w:w w:val="105"/>
                <w:sz w:val="18"/>
                <w:szCs w:val="18"/>
              </w:rPr>
              <w:t xml:space="preserve"> </w:t>
            </w:r>
            <w:r w:rsidRPr="00B300FB">
              <w:rPr>
                <w:rFonts w:asciiTheme="minorHAnsi" w:hAnsiTheme="minorHAnsi" w:cstheme="minorHAnsi"/>
                <w:w w:val="105"/>
                <w:sz w:val="18"/>
                <w:szCs w:val="18"/>
              </w:rPr>
              <w:t>recruitment decisions /</w:t>
            </w:r>
            <w:r w:rsidR="00656ED8" w:rsidRPr="00B300FB">
              <w:rPr>
                <w:rFonts w:asciiTheme="minorHAnsi" w:hAnsiTheme="minorHAnsi" w:cstheme="minorHAnsi"/>
                <w:w w:val="105"/>
                <w:sz w:val="18"/>
                <w:szCs w:val="18"/>
              </w:rPr>
              <w:t xml:space="preserve"> </w:t>
            </w:r>
            <w:r w:rsidRPr="00B300FB">
              <w:rPr>
                <w:rFonts w:asciiTheme="minorHAnsi" w:hAnsiTheme="minorHAnsi" w:cstheme="minorHAnsi"/>
                <w:w w:val="105"/>
                <w:sz w:val="18"/>
                <w:szCs w:val="18"/>
              </w:rPr>
              <w:t>ascertaining</w:t>
            </w:r>
            <w:r w:rsidRPr="00B300FB">
              <w:rPr>
                <w:rFonts w:asciiTheme="minorHAnsi" w:hAnsiTheme="minorHAnsi" w:cstheme="minorHAnsi"/>
                <w:spacing w:val="1"/>
                <w:w w:val="105"/>
                <w:sz w:val="18"/>
                <w:szCs w:val="18"/>
              </w:rPr>
              <w:t xml:space="preserve"> </w:t>
            </w:r>
            <w:r w:rsidRPr="00B300FB">
              <w:rPr>
                <w:rFonts w:asciiTheme="minorHAnsi" w:hAnsiTheme="minorHAnsi" w:cstheme="minorHAnsi"/>
                <w:w w:val="105"/>
                <w:sz w:val="18"/>
                <w:szCs w:val="18"/>
              </w:rPr>
              <w:t>ability</w:t>
            </w:r>
            <w:r w:rsidRPr="00B300FB">
              <w:rPr>
                <w:rFonts w:asciiTheme="minorHAnsi" w:hAnsiTheme="minorHAnsi" w:cstheme="minorHAnsi"/>
                <w:spacing w:val="1"/>
                <w:w w:val="105"/>
                <w:sz w:val="18"/>
                <w:szCs w:val="18"/>
              </w:rPr>
              <w:t xml:space="preserve"> </w:t>
            </w:r>
            <w:r w:rsidRPr="00B300FB">
              <w:rPr>
                <w:rFonts w:asciiTheme="minorHAnsi" w:hAnsiTheme="minorHAnsi" w:cstheme="minorHAnsi"/>
                <w:w w:val="105"/>
                <w:sz w:val="18"/>
                <w:szCs w:val="18"/>
              </w:rPr>
              <w:t>to</w:t>
            </w:r>
            <w:r w:rsidRPr="00B300FB">
              <w:rPr>
                <w:rFonts w:asciiTheme="minorHAnsi" w:hAnsiTheme="minorHAnsi" w:cstheme="minorHAnsi"/>
                <w:spacing w:val="1"/>
                <w:w w:val="105"/>
                <w:sz w:val="18"/>
                <w:szCs w:val="18"/>
              </w:rPr>
              <w:t xml:space="preserve"> </w:t>
            </w:r>
            <w:r w:rsidRPr="00B300FB">
              <w:rPr>
                <w:rFonts w:asciiTheme="minorHAnsi" w:hAnsiTheme="minorHAnsi" w:cstheme="minorHAnsi"/>
                <w:w w:val="105"/>
                <w:sz w:val="18"/>
                <w:szCs w:val="18"/>
              </w:rPr>
              <w:t>work</w:t>
            </w:r>
          </w:p>
        </w:tc>
        <w:tc>
          <w:tcPr>
            <w:tcW w:w="2117" w:type="dxa"/>
          </w:tcPr>
          <w:p w14:paraId="1410131C" w14:textId="5B6FAD7A"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Professional</w:t>
            </w:r>
            <w:r w:rsidRPr="00B300FB">
              <w:rPr>
                <w:rFonts w:cstheme="minorHAnsi"/>
                <w:spacing w:val="1"/>
                <w:w w:val="105"/>
                <w:sz w:val="18"/>
                <w:szCs w:val="18"/>
              </w:rPr>
              <w:t xml:space="preserve"> </w:t>
            </w:r>
            <w:r w:rsidRPr="00B300FB">
              <w:rPr>
                <w:rFonts w:cstheme="minorHAnsi"/>
                <w:w w:val="105"/>
                <w:sz w:val="18"/>
                <w:szCs w:val="18"/>
              </w:rPr>
              <w:t>advisors</w:t>
            </w:r>
          </w:p>
        </w:tc>
        <w:tc>
          <w:tcPr>
            <w:tcW w:w="2117" w:type="dxa"/>
          </w:tcPr>
          <w:p w14:paraId="47B9DA6F" w14:textId="56156FC1" w:rsidR="00BC0FEA" w:rsidRPr="00B300FB" w:rsidRDefault="00BC0FEA" w:rsidP="00B300FB">
            <w:pPr>
              <w:pStyle w:val="TableParagraph"/>
              <w:spacing w:before="0" w:line="240" w:lineRule="atLeast"/>
              <w:ind w:left="0" w:right="286"/>
              <w:rPr>
                <w:rFonts w:asciiTheme="minorHAnsi" w:hAnsiTheme="minorHAnsi" w:cstheme="minorHAnsi"/>
                <w:sz w:val="18"/>
                <w:szCs w:val="18"/>
              </w:rPr>
            </w:pPr>
            <w:r w:rsidRPr="00B300FB">
              <w:rPr>
                <w:rFonts w:asciiTheme="minorHAnsi" w:hAnsiTheme="minorHAnsi" w:cstheme="minorHAnsi"/>
                <w:w w:val="105"/>
                <w:sz w:val="18"/>
                <w:szCs w:val="18"/>
              </w:rPr>
              <w:t>Legal</w:t>
            </w:r>
            <w:r w:rsidRPr="00B300FB">
              <w:rPr>
                <w:rFonts w:asciiTheme="minorHAnsi" w:hAnsiTheme="minorHAnsi" w:cstheme="minorHAnsi"/>
                <w:spacing w:val="1"/>
                <w:w w:val="105"/>
                <w:sz w:val="18"/>
                <w:szCs w:val="18"/>
              </w:rPr>
              <w:t xml:space="preserve"> </w:t>
            </w:r>
            <w:r w:rsidRPr="00B300FB">
              <w:rPr>
                <w:rFonts w:asciiTheme="minorHAnsi" w:hAnsiTheme="minorHAnsi" w:cstheme="minorHAnsi"/>
                <w:w w:val="105"/>
                <w:sz w:val="18"/>
                <w:szCs w:val="18"/>
              </w:rPr>
              <w:t>obligation</w:t>
            </w:r>
            <w:r w:rsidRPr="00B300FB">
              <w:rPr>
                <w:rFonts w:asciiTheme="minorHAnsi" w:hAnsiTheme="minorHAnsi" w:cstheme="minorHAnsi"/>
                <w:spacing w:val="2"/>
                <w:w w:val="105"/>
                <w:sz w:val="18"/>
                <w:szCs w:val="18"/>
              </w:rPr>
              <w:t xml:space="preserve"> </w:t>
            </w:r>
            <w:r w:rsidRPr="00B300FB">
              <w:rPr>
                <w:rFonts w:asciiTheme="minorHAnsi" w:hAnsiTheme="minorHAnsi" w:cstheme="minorHAnsi"/>
                <w:w w:val="105"/>
                <w:sz w:val="18"/>
                <w:szCs w:val="18"/>
              </w:rPr>
              <w:t>/</w:t>
            </w:r>
            <w:r w:rsidRPr="00B300FB">
              <w:rPr>
                <w:rFonts w:asciiTheme="minorHAnsi" w:hAnsiTheme="minorHAnsi" w:cstheme="minorHAnsi"/>
                <w:spacing w:val="2"/>
                <w:w w:val="105"/>
                <w:sz w:val="18"/>
                <w:szCs w:val="18"/>
              </w:rPr>
              <w:t xml:space="preserve"> </w:t>
            </w:r>
            <w:r w:rsidRPr="00B300FB">
              <w:rPr>
                <w:rFonts w:asciiTheme="minorHAnsi" w:hAnsiTheme="minorHAnsi" w:cstheme="minorHAnsi"/>
                <w:w w:val="105"/>
                <w:sz w:val="18"/>
                <w:szCs w:val="18"/>
              </w:rPr>
              <w:t>Legitimat</w:t>
            </w:r>
            <w:r w:rsidR="00656ED8" w:rsidRPr="00B300FB">
              <w:rPr>
                <w:rFonts w:asciiTheme="minorHAnsi" w:hAnsiTheme="minorHAnsi" w:cstheme="minorHAnsi"/>
                <w:w w:val="105"/>
                <w:sz w:val="18"/>
                <w:szCs w:val="18"/>
              </w:rPr>
              <w:t xml:space="preserve">e </w:t>
            </w:r>
            <w:r w:rsidRPr="00B300FB">
              <w:rPr>
                <w:rFonts w:asciiTheme="minorHAnsi" w:hAnsiTheme="minorHAnsi" w:cstheme="minorHAnsi"/>
                <w:w w:val="105"/>
                <w:sz w:val="18"/>
                <w:szCs w:val="18"/>
              </w:rPr>
              <w:t>interests</w:t>
            </w:r>
          </w:p>
        </w:tc>
        <w:tc>
          <w:tcPr>
            <w:tcW w:w="3108" w:type="dxa"/>
          </w:tcPr>
          <w:p w14:paraId="3FFDB62E" w14:textId="552C27F9"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N/A</w:t>
            </w:r>
          </w:p>
        </w:tc>
        <w:tc>
          <w:tcPr>
            <w:tcW w:w="1984" w:type="dxa"/>
          </w:tcPr>
          <w:p w14:paraId="1A064D6E" w14:textId="48713FE8" w:rsidR="00BC0FEA" w:rsidRPr="00B300FB" w:rsidRDefault="00BC0FEA" w:rsidP="00B300FB">
            <w:pPr>
              <w:pStyle w:val="TableParagraph"/>
              <w:spacing w:before="0" w:line="240" w:lineRule="atLeast"/>
              <w:ind w:left="280" w:right="271"/>
              <w:rPr>
                <w:rFonts w:asciiTheme="minorHAnsi" w:hAnsiTheme="minorHAnsi" w:cstheme="minorHAnsi"/>
                <w:sz w:val="18"/>
                <w:szCs w:val="18"/>
              </w:rPr>
            </w:pPr>
            <w:r w:rsidRPr="00B300FB">
              <w:rPr>
                <w:rFonts w:asciiTheme="minorHAnsi" w:hAnsiTheme="minorHAnsi" w:cstheme="minorHAnsi"/>
                <w:w w:val="105"/>
                <w:sz w:val="18"/>
                <w:szCs w:val="18"/>
              </w:rPr>
              <w:t>6</w:t>
            </w:r>
            <w:r w:rsidRPr="00B300FB">
              <w:rPr>
                <w:rFonts w:asciiTheme="minorHAnsi" w:hAnsiTheme="minorHAnsi" w:cstheme="minorHAnsi"/>
                <w:spacing w:val="3"/>
                <w:w w:val="105"/>
                <w:sz w:val="18"/>
                <w:szCs w:val="18"/>
              </w:rPr>
              <w:t xml:space="preserve"> </w:t>
            </w:r>
            <w:r w:rsidRPr="00B300FB">
              <w:rPr>
                <w:rFonts w:asciiTheme="minorHAnsi" w:hAnsiTheme="minorHAnsi" w:cstheme="minorHAnsi"/>
                <w:w w:val="105"/>
                <w:sz w:val="18"/>
                <w:szCs w:val="18"/>
              </w:rPr>
              <w:t>months</w:t>
            </w:r>
            <w:r w:rsidRPr="00B300FB">
              <w:rPr>
                <w:rFonts w:asciiTheme="minorHAnsi" w:hAnsiTheme="minorHAnsi" w:cstheme="minorHAnsi"/>
                <w:spacing w:val="3"/>
                <w:w w:val="105"/>
                <w:sz w:val="18"/>
                <w:szCs w:val="18"/>
              </w:rPr>
              <w:t xml:space="preserve"> </w:t>
            </w:r>
            <w:r w:rsidRPr="00B300FB">
              <w:rPr>
                <w:rFonts w:asciiTheme="minorHAnsi" w:hAnsiTheme="minorHAnsi" w:cstheme="minorHAnsi"/>
                <w:w w:val="105"/>
                <w:sz w:val="18"/>
                <w:szCs w:val="18"/>
              </w:rPr>
              <w:t>post</w:t>
            </w:r>
          </w:p>
          <w:p w14:paraId="0342E519" w14:textId="7ED543DB"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application</w:t>
            </w:r>
          </w:p>
        </w:tc>
      </w:tr>
      <w:tr w:rsidR="00B300FB" w:rsidRPr="00C0617B" w14:paraId="534A3B23" w14:textId="77777777" w:rsidTr="00B300FB">
        <w:trPr>
          <w:trHeight w:val="221"/>
        </w:trPr>
        <w:tc>
          <w:tcPr>
            <w:tcW w:w="1836" w:type="dxa"/>
          </w:tcPr>
          <w:p w14:paraId="2BB5F81F" w14:textId="56993306"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Employment</w:t>
            </w:r>
            <w:r w:rsidRPr="00B300FB">
              <w:rPr>
                <w:rFonts w:cstheme="minorHAnsi"/>
                <w:spacing w:val="2"/>
                <w:w w:val="105"/>
                <w:sz w:val="18"/>
                <w:szCs w:val="18"/>
              </w:rPr>
              <w:t xml:space="preserve"> </w:t>
            </w:r>
            <w:r w:rsidRPr="00B300FB">
              <w:rPr>
                <w:rFonts w:cstheme="minorHAnsi"/>
                <w:w w:val="105"/>
                <w:sz w:val="18"/>
                <w:szCs w:val="18"/>
              </w:rPr>
              <w:t>history</w:t>
            </w:r>
          </w:p>
        </w:tc>
        <w:tc>
          <w:tcPr>
            <w:tcW w:w="1129" w:type="dxa"/>
          </w:tcPr>
          <w:p w14:paraId="7EFC8078" w14:textId="4E4760CB"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No</w:t>
            </w:r>
          </w:p>
        </w:tc>
        <w:tc>
          <w:tcPr>
            <w:tcW w:w="3108" w:type="dxa"/>
          </w:tcPr>
          <w:p w14:paraId="37D9792D" w14:textId="1809DCF1" w:rsidR="00BC0FEA" w:rsidRPr="00B300FB" w:rsidRDefault="00C0617B" w:rsidP="00B300FB">
            <w:pPr>
              <w:pStyle w:val="TableParagraph"/>
              <w:spacing w:before="0" w:line="240" w:lineRule="atLeast"/>
              <w:ind w:left="0" w:right="362"/>
              <w:rPr>
                <w:rFonts w:asciiTheme="minorHAnsi" w:hAnsiTheme="minorHAnsi" w:cstheme="minorHAnsi"/>
                <w:sz w:val="18"/>
                <w:szCs w:val="18"/>
              </w:rPr>
            </w:pPr>
            <w:r w:rsidRPr="00B300FB">
              <w:rPr>
                <w:rFonts w:asciiTheme="minorHAnsi" w:hAnsiTheme="minorHAnsi" w:cstheme="minorHAnsi"/>
                <w:w w:val="105"/>
                <w:sz w:val="18"/>
                <w:szCs w:val="18"/>
              </w:rPr>
              <w:t>Making</w:t>
            </w:r>
            <w:r w:rsidRPr="00B300FB">
              <w:rPr>
                <w:rFonts w:asciiTheme="minorHAnsi" w:hAnsiTheme="minorHAnsi" w:cstheme="minorHAnsi"/>
                <w:spacing w:val="2"/>
                <w:w w:val="105"/>
                <w:sz w:val="18"/>
                <w:szCs w:val="18"/>
              </w:rPr>
              <w:t xml:space="preserve"> </w:t>
            </w:r>
            <w:r w:rsidRPr="00B300FB">
              <w:rPr>
                <w:rFonts w:asciiTheme="minorHAnsi" w:hAnsiTheme="minorHAnsi" w:cstheme="minorHAnsi"/>
                <w:w w:val="105"/>
                <w:sz w:val="18"/>
                <w:szCs w:val="18"/>
              </w:rPr>
              <w:t>recruitment decisions /</w:t>
            </w:r>
            <w:r w:rsidR="00656ED8" w:rsidRPr="00B300FB">
              <w:rPr>
                <w:rFonts w:asciiTheme="minorHAnsi" w:hAnsiTheme="minorHAnsi" w:cstheme="minorHAnsi"/>
                <w:w w:val="105"/>
                <w:sz w:val="18"/>
                <w:szCs w:val="18"/>
              </w:rPr>
              <w:t xml:space="preserve"> </w:t>
            </w:r>
            <w:r w:rsidRPr="00B300FB">
              <w:rPr>
                <w:rFonts w:asciiTheme="minorHAnsi" w:hAnsiTheme="minorHAnsi" w:cstheme="minorHAnsi"/>
                <w:w w:val="105"/>
                <w:sz w:val="18"/>
                <w:szCs w:val="18"/>
              </w:rPr>
              <w:t>ascertaining</w:t>
            </w:r>
            <w:r w:rsidRPr="00B300FB">
              <w:rPr>
                <w:rFonts w:asciiTheme="minorHAnsi" w:hAnsiTheme="minorHAnsi" w:cstheme="minorHAnsi"/>
                <w:spacing w:val="1"/>
                <w:w w:val="105"/>
                <w:sz w:val="18"/>
                <w:szCs w:val="18"/>
              </w:rPr>
              <w:t xml:space="preserve"> </w:t>
            </w:r>
            <w:r w:rsidRPr="00B300FB">
              <w:rPr>
                <w:rFonts w:asciiTheme="minorHAnsi" w:hAnsiTheme="minorHAnsi" w:cstheme="minorHAnsi"/>
                <w:w w:val="105"/>
                <w:sz w:val="18"/>
                <w:szCs w:val="18"/>
              </w:rPr>
              <w:t>ability</w:t>
            </w:r>
            <w:r w:rsidRPr="00B300FB">
              <w:rPr>
                <w:rFonts w:asciiTheme="minorHAnsi" w:hAnsiTheme="minorHAnsi" w:cstheme="minorHAnsi"/>
                <w:spacing w:val="1"/>
                <w:w w:val="105"/>
                <w:sz w:val="18"/>
                <w:szCs w:val="18"/>
              </w:rPr>
              <w:t xml:space="preserve"> </w:t>
            </w:r>
            <w:r w:rsidRPr="00B300FB">
              <w:rPr>
                <w:rFonts w:asciiTheme="minorHAnsi" w:hAnsiTheme="minorHAnsi" w:cstheme="minorHAnsi"/>
                <w:w w:val="105"/>
                <w:sz w:val="18"/>
                <w:szCs w:val="18"/>
              </w:rPr>
              <w:t>to</w:t>
            </w:r>
            <w:r w:rsidRPr="00B300FB">
              <w:rPr>
                <w:rFonts w:asciiTheme="minorHAnsi" w:hAnsiTheme="minorHAnsi" w:cstheme="minorHAnsi"/>
                <w:spacing w:val="1"/>
                <w:w w:val="105"/>
                <w:sz w:val="18"/>
                <w:szCs w:val="18"/>
              </w:rPr>
              <w:t xml:space="preserve"> </w:t>
            </w:r>
            <w:r w:rsidRPr="00B300FB">
              <w:rPr>
                <w:rFonts w:asciiTheme="minorHAnsi" w:hAnsiTheme="minorHAnsi" w:cstheme="minorHAnsi"/>
                <w:w w:val="105"/>
                <w:sz w:val="18"/>
                <w:szCs w:val="18"/>
              </w:rPr>
              <w:t>work</w:t>
            </w:r>
          </w:p>
        </w:tc>
        <w:tc>
          <w:tcPr>
            <w:tcW w:w="2117" w:type="dxa"/>
          </w:tcPr>
          <w:p w14:paraId="2D0A774F" w14:textId="40B84C73"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N/A</w:t>
            </w:r>
          </w:p>
        </w:tc>
        <w:tc>
          <w:tcPr>
            <w:tcW w:w="2117" w:type="dxa"/>
          </w:tcPr>
          <w:p w14:paraId="058FE1E0" w14:textId="6A434837" w:rsidR="00BC0FEA" w:rsidRPr="00B300FB" w:rsidRDefault="00BC0FEA" w:rsidP="00B300FB">
            <w:pPr>
              <w:pStyle w:val="TableParagraph"/>
              <w:spacing w:before="0" w:line="240" w:lineRule="atLeast"/>
              <w:ind w:left="0" w:right="286"/>
              <w:rPr>
                <w:rFonts w:asciiTheme="minorHAnsi" w:hAnsiTheme="minorHAnsi" w:cstheme="minorHAnsi"/>
                <w:sz w:val="18"/>
                <w:szCs w:val="18"/>
              </w:rPr>
            </w:pPr>
            <w:r w:rsidRPr="00B300FB">
              <w:rPr>
                <w:rFonts w:asciiTheme="minorHAnsi" w:hAnsiTheme="minorHAnsi" w:cstheme="minorHAnsi"/>
                <w:w w:val="105"/>
                <w:sz w:val="18"/>
                <w:szCs w:val="18"/>
              </w:rPr>
              <w:t>Legal</w:t>
            </w:r>
            <w:r w:rsidRPr="00B300FB">
              <w:rPr>
                <w:rFonts w:asciiTheme="minorHAnsi" w:hAnsiTheme="minorHAnsi" w:cstheme="minorHAnsi"/>
                <w:spacing w:val="1"/>
                <w:w w:val="105"/>
                <w:sz w:val="18"/>
                <w:szCs w:val="18"/>
              </w:rPr>
              <w:t xml:space="preserve"> </w:t>
            </w:r>
            <w:r w:rsidRPr="00B300FB">
              <w:rPr>
                <w:rFonts w:asciiTheme="minorHAnsi" w:hAnsiTheme="minorHAnsi" w:cstheme="minorHAnsi"/>
                <w:w w:val="105"/>
                <w:sz w:val="18"/>
                <w:szCs w:val="18"/>
              </w:rPr>
              <w:t>obligation</w:t>
            </w:r>
            <w:r w:rsidRPr="00B300FB">
              <w:rPr>
                <w:rFonts w:asciiTheme="minorHAnsi" w:hAnsiTheme="minorHAnsi" w:cstheme="minorHAnsi"/>
                <w:spacing w:val="2"/>
                <w:w w:val="105"/>
                <w:sz w:val="18"/>
                <w:szCs w:val="18"/>
              </w:rPr>
              <w:t xml:space="preserve"> </w:t>
            </w:r>
            <w:r w:rsidRPr="00B300FB">
              <w:rPr>
                <w:rFonts w:asciiTheme="minorHAnsi" w:hAnsiTheme="minorHAnsi" w:cstheme="minorHAnsi"/>
                <w:w w:val="105"/>
                <w:sz w:val="18"/>
                <w:szCs w:val="18"/>
              </w:rPr>
              <w:t>/</w:t>
            </w:r>
            <w:r w:rsidRPr="00B300FB">
              <w:rPr>
                <w:rFonts w:asciiTheme="minorHAnsi" w:hAnsiTheme="minorHAnsi" w:cstheme="minorHAnsi"/>
                <w:spacing w:val="2"/>
                <w:w w:val="105"/>
                <w:sz w:val="18"/>
                <w:szCs w:val="18"/>
              </w:rPr>
              <w:t xml:space="preserve"> </w:t>
            </w:r>
            <w:r w:rsidRPr="00B300FB">
              <w:rPr>
                <w:rFonts w:asciiTheme="minorHAnsi" w:hAnsiTheme="minorHAnsi" w:cstheme="minorHAnsi"/>
                <w:w w:val="105"/>
                <w:sz w:val="18"/>
                <w:szCs w:val="18"/>
              </w:rPr>
              <w:t>Legitimat</w:t>
            </w:r>
            <w:r w:rsidR="00656ED8" w:rsidRPr="00B300FB">
              <w:rPr>
                <w:rFonts w:asciiTheme="minorHAnsi" w:hAnsiTheme="minorHAnsi" w:cstheme="minorHAnsi"/>
                <w:w w:val="105"/>
                <w:sz w:val="18"/>
                <w:szCs w:val="18"/>
              </w:rPr>
              <w:t xml:space="preserve">e </w:t>
            </w:r>
            <w:r w:rsidRPr="00B300FB">
              <w:rPr>
                <w:rFonts w:asciiTheme="minorHAnsi" w:hAnsiTheme="minorHAnsi" w:cstheme="minorHAnsi"/>
                <w:w w:val="105"/>
                <w:sz w:val="18"/>
                <w:szCs w:val="18"/>
              </w:rPr>
              <w:t>interests</w:t>
            </w:r>
          </w:p>
        </w:tc>
        <w:tc>
          <w:tcPr>
            <w:tcW w:w="3108" w:type="dxa"/>
          </w:tcPr>
          <w:p w14:paraId="7BD90F7C" w14:textId="7FF83D03"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N/A</w:t>
            </w:r>
          </w:p>
        </w:tc>
        <w:tc>
          <w:tcPr>
            <w:tcW w:w="1984" w:type="dxa"/>
          </w:tcPr>
          <w:p w14:paraId="7149A91A" w14:textId="3BAD73EF" w:rsidR="00BC0FEA" w:rsidRPr="00B300FB" w:rsidRDefault="00BC0FEA" w:rsidP="00B300FB">
            <w:pPr>
              <w:pStyle w:val="TableParagraph"/>
              <w:spacing w:before="0" w:line="240" w:lineRule="atLeast"/>
              <w:ind w:left="280" w:right="271"/>
              <w:rPr>
                <w:rFonts w:asciiTheme="minorHAnsi" w:hAnsiTheme="minorHAnsi" w:cstheme="minorHAnsi"/>
                <w:sz w:val="18"/>
                <w:szCs w:val="18"/>
              </w:rPr>
            </w:pPr>
            <w:r w:rsidRPr="00B300FB">
              <w:rPr>
                <w:rFonts w:asciiTheme="minorHAnsi" w:hAnsiTheme="minorHAnsi" w:cstheme="minorHAnsi"/>
                <w:w w:val="105"/>
                <w:sz w:val="18"/>
                <w:szCs w:val="18"/>
              </w:rPr>
              <w:t>6</w:t>
            </w:r>
            <w:r w:rsidRPr="00B300FB">
              <w:rPr>
                <w:rFonts w:asciiTheme="minorHAnsi" w:hAnsiTheme="minorHAnsi" w:cstheme="minorHAnsi"/>
                <w:spacing w:val="3"/>
                <w:w w:val="105"/>
                <w:sz w:val="18"/>
                <w:szCs w:val="18"/>
              </w:rPr>
              <w:t xml:space="preserve"> </w:t>
            </w:r>
            <w:r w:rsidRPr="00B300FB">
              <w:rPr>
                <w:rFonts w:asciiTheme="minorHAnsi" w:hAnsiTheme="minorHAnsi" w:cstheme="minorHAnsi"/>
                <w:w w:val="105"/>
                <w:sz w:val="18"/>
                <w:szCs w:val="18"/>
              </w:rPr>
              <w:t>months</w:t>
            </w:r>
            <w:r w:rsidRPr="00B300FB">
              <w:rPr>
                <w:rFonts w:asciiTheme="minorHAnsi" w:hAnsiTheme="minorHAnsi" w:cstheme="minorHAnsi"/>
                <w:spacing w:val="3"/>
                <w:w w:val="105"/>
                <w:sz w:val="18"/>
                <w:szCs w:val="18"/>
              </w:rPr>
              <w:t xml:space="preserve"> </w:t>
            </w:r>
            <w:r w:rsidRPr="00B300FB">
              <w:rPr>
                <w:rFonts w:asciiTheme="minorHAnsi" w:hAnsiTheme="minorHAnsi" w:cstheme="minorHAnsi"/>
                <w:w w:val="105"/>
                <w:sz w:val="18"/>
                <w:szCs w:val="18"/>
              </w:rPr>
              <w:t>post</w:t>
            </w:r>
          </w:p>
          <w:p w14:paraId="51340254" w14:textId="31E95058"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application</w:t>
            </w:r>
          </w:p>
        </w:tc>
      </w:tr>
      <w:tr w:rsidR="00B300FB" w:rsidRPr="00C0617B" w14:paraId="76A49291" w14:textId="77777777" w:rsidTr="00B300FB">
        <w:trPr>
          <w:trHeight w:val="221"/>
        </w:trPr>
        <w:tc>
          <w:tcPr>
            <w:tcW w:w="1836" w:type="dxa"/>
          </w:tcPr>
          <w:p w14:paraId="7A0D4CB4" w14:textId="08456AB3" w:rsidR="00C0617B" w:rsidRPr="00B300FB" w:rsidRDefault="00BC0FEA" w:rsidP="00B300FB">
            <w:pPr>
              <w:pStyle w:val="TableParagraph"/>
              <w:spacing w:before="0" w:line="240" w:lineRule="atLeast"/>
              <w:ind w:left="0"/>
              <w:rPr>
                <w:rFonts w:asciiTheme="minorHAnsi" w:hAnsiTheme="minorHAnsi" w:cstheme="minorHAnsi"/>
                <w:spacing w:val="2"/>
                <w:w w:val="105"/>
                <w:sz w:val="18"/>
                <w:szCs w:val="18"/>
              </w:rPr>
            </w:pPr>
            <w:r w:rsidRPr="00B300FB">
              <w:rPr>
                <w:rFonts w:asciiTheme="minorHAnsi" w:hAnsiTheme="minorHAnsi" w:cstheme="minorHAnsi"/>
                <w:w w:val="105"/>
                <w:sz w:val="18"/>
                <w:szCs w:val="18"/>
              </w:rPr>
              <w:t>Information</w:t>
            </w:r>
          </w:p>
          <w:p w14:paraId="61CB99C2" w14:textId="0B58CBD0" w:rsidR="00BC0FEA" w:rsidRPr="00B300FB" w:rsidRDefault="00C0617B" w:rsidP="00B300FB">
            <w:pPr>
              <w:pStyle w:val="TableParagraph"/>
              <w:spacing w:before="0" w:line="240" w:lineRule="atLeast"/>
              <w:ind w:left="0"/>
              <w:rPr>
                <w:rFonts w:asciiTheme="minorHAnsi" w:hAnsiTheme="minorHAnsi" w:cstheme="minorHAnsi"/>
                <w:sz w:val="18"/>
                <w:szCs w:val="18"/>
              </w:rPr>
            </w:pPr>
            <w:r w:rsidRPr="00B300FB">
              <w:rPr>
                <w:rFonts w:asciiTheme="minorHAnsi" w:hAnsiTheme="minorHAnsi" w:cstheme="minorHAnsi"/>
                <w:w w:val="105"/>
                <w:sz w:val="18"/>
                <w:szCs w:val="18"/>
              </w:rPr>
              <w:t>a</w:t>
            </w:r>
            <w:r w:rsidR="00BC0FEA" w:rsidRPr="00B300FB">
              <w:rPr>
                <w:rFonts w:asciiTheme="minorHAnsi" w:hAnsiTheme="minorHAnsi" w:cstheme="minorHAnsi"/>
                <w:w w:val="105"/>
                <w:sz w:val="18"/>
                <w:szCs w:val="18"/>
              </w:rPr>
              <w:t>bout</w:t>
            </w:r>
            <w:r w:rsidRPr="00B300FB">
              <w:rPr>
                <w:rFonts w:asciiTheme="minorHAnsi" w:hAnsiTheme="minorHAnsi" w:cstheme="minorHAnsi"/>
                <w:w w:val="105"/>
                <w:sz w:val="18"/>
                <w:szCs w:val="18"/>
              </w:rPr>
              <w:t xml:space="preserve"> </w:t>
            </w:r>
            <w:r w:rsidR="00BC0FEA" w:rsidRPr="00B300FB">
              <w:rPr>
                <w:rFonts w:asciiTheme="minorHAnsi" w:hAnsiTheme="minorHAnsi" w:cstheme="minorHAnsi"/>
                <w:w w:val="105"/>
                <w:sz w:val="18"/>
                <w:szCs w:val="18"/>
              </w:rPr>
              <w:t>disability</w:t>
            </w:r>
          </w:p>
        </w:tc>
        <w:tc>
          <w:tcPr>
            <w:tcW w:w="1129" w:type="dxa"/>
          </w:tcPr>
          <w:p w14:paraId="5AD6A4D5" w14:textId="49CD9A25"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Yes</w:t>
            </w:r>
          </w:p>
        </w:tc>
        <w:tc>
          <w:tcPr>
            <w:tcW w:w="3108" w:type="dxa"/>
          </w:tcPr>
          <w:p w14:paraId="7DA31AD7" w14:textId="2B6D85CF" w:rsidR="00C0617B" w:rsidRPr="00B300FB" w:rsidRDefault="00BC0FEA" w:rsidP="00B300FB">
            <w:pPr>
              <w:pStyle w:val="TableParagraph"/>
              <w:spacing w:before="0" w:line="240" w:lineRule="atLeast"/>
              <w:ind w:left="0" w:right="362"/>
              <w:rPr>
                <w:rFonts w:asciiTheme="minorHAnsi" w:hAnsiTheme="minorHAnsi" w:cstheme="minorHAnsi"/>
                <w:spacing w:val="2"/>
                <w:w w:val="105"/>
                <w:sz w:val="18"/>
                <w:szCs w:val="18"/>
              </w:rPr>
            </w:pPr>
            <w:r w:rsidRPr="00B300FB">
              <w:rPr>
                <w:rFonts w:asciiTheme="minorHAnsi" w:hAnsiTheme="minorHAnsi" w:cstheme="minorHAnsi"/>
                <w:w w:val="105"/>
                <w:sz w:val="18"/>
                <w:szCs w:val="18"/>
              </w:rPr>
              <w:t>Health</w:t>
            </w:r>
            <w:r w:rsidRPr="00B300FB">
              <w:rPr>
                <w:rFonts w:asciiTheme="minorHAnsi" w:hAnsiTheme="minorHAnsi" w:cstheme="minorHAnsi"/>
                <w:spacing w:val="1"/>
                <w:w w:val="105"/>
                <w:sz w:val="18"/>
                <w:szCs w:val="18"/>
              </w:rPr>
              <w:t xml:space="preserve"> </w:t>
            </w:r>
            <w:r w:rsidRPr="00B300FB">
              <w:rPr>
                <w:rFonts w:asciiTheme="minorHAnsi" w:hAnsiTheme="minorHAnsi" w:cstheme="minorHAnsi"/>
                <w:w w:val="105"/>
                <w:sz w:val="18"/>
                <w:szCs w:val="18"/>
              </w:rPr>
              <w:t>and</w:t>
            </w:r>
            <w:r w:rsidRPr="00B300FB">
              <w:rPr>
                <w:rFonts w:asciiTheme="minorHAnsi" w:hAnsiTheme="minorHAnsi" w:cstheme="minorHAnsi"/>
                <w:spacing w:val="2"/>
                <w:w w:val="105"/>
                <w:sz w:val="18"/>
                <w:szCs w:val="18"/>
              </w:rPr>
              <w:t xml:space="preserve"> </w:t>
            </w:r>
            <w:r w:rsidRPr="00B300FB">
              <w:rPr>
                <w:rFonts w:asciiTheme="minorHAnsi" w:hAnsiTheme="minorHAnsi" w:cstheme="minorHAnsi"/>
                <w:w w:val="105"/>
                <w:sz w:val="18"/>
                <w:szCs w:val="18"/>
              </w:rPr>
              <w:t>safety</w:t>
            </w:r>
            <w:r w:rsidR="00C0617B" w:rsidRPr="00B300FB">
              <w:rPr>
                <w:rFonts w:asciiTheme="minorHAnsi" w:hAnsiTheme="minorHAnsi" w:cstheme="minorHAnsi"/>
                <w:w w:val="105"/>
                <w:sz w:val="18"/>
                <w:szCs w:val="18"/>
              </w:rPr>
              <w:t xml:space="preserve"> </w:t>
            </w:r>
            <w:r w:rsidRPr="00B300FB">
              <w:rPr>
                <w:rFonts w:asciiTheme="minorHAnsi" w:hAnsiTheme="minorHAnsi" w:cstheme="minorHAnsi"/>
                <w:w w:val="105"/>
                <w:sz w:val="18"/>
                <w:szCs w:val="18"/>
              </w:rPr>
              <w:t>requirements</w:t>
            </w:r>
          </w:p>
          <w:p w14:paraId="777E54CB" w14:textId="22B9113F" w:rsidR="00BC0FEA" w:rsidRPr="00B300FB" w:rsidRDefault="00BC0FEA" w:rsidP="00B300FB">
            <w:pPr>
              <w:pStyle w:val="TableParagraph"/>
              <w:spacing w:before="0" w:line="240" w:lineRule="atLeast"/>
              <w:ind w:left="0" w:right="362"/>
              <w:rPr>
                <w:rFonts w:asciiTheme="minorHAnsi" w:hAnsiTheme="minorHAnsi" w:cstheme="minorHAnsi"/>
                <w:sz w:val="18"/>
                <w:szCs w:val="18"/>
              </w:rPr>
            </w:pPr>
            <w:r w:rsidRPr="00B300FB">
              <w:rPr>
                <w:rFonts w:asciiTheme="minorHAnsi" w:hAnsiTheme="minorHAnsi" w:cstheme="minorHAnsi"/>
                <w:w w:val="105"/>
                <w:sz w:val="18"/>
                <w:szCs w:val="18"/>
              </w:rPr>
              <w:t>/</w:t>
            </w:r>
            <w:r w:rsidR="00C0617B" w:rsidRPr="00B300FB">
              <w:rPr>
                <w:rFonts w:asciiTheme="minorHAnsi" w:hAnsiTheme="minorHAnsi" w:cstheme="minorHAnsi"/>
                <w:w w:val="105"/>
                <w:sz w:val="18"/>
                <w:szCs w:val="18"/>
              </w:rPr>
              <w:t xml:space="preserve"> </w:t>
            </w:r>
            <w:proofErr w:type="gramStart"/>
            <w:r w:rsidRPr="00B300FB">
              <w:rPr>
                <w:rFonts w:asciiTheme="minorHAnsi" w:hAnsiTheme="minorHAnsi" w:cstheme="minorHAnsi"/>
                <w:w w:val="105"/>
                <w:sz w:val="18"/>
                <w:szCs w:val="18"/>
              </w:rPr>
              <w:t>ascertaining</w:t>
            </w:r>
            <w:proofErr w:type="gramEnd"/>
            <w:r w:rsidRPr="00B300FB">
              <w:rPr>
                <w:rFonts w:asciiTheme="minorHAnsi" w:hAnsiTheme="minorHAnsi" w:cstheme="minorHAnsi"/>
                <w:spacing w:val="1"/>
                <w:w w:val="105"/>
                <w:sz w:val="18"/>
                <w:szCs w:val="18"/>
              </w:rPr>
              <w:t xml:space="preserve"> </w:t>
            </w:r>
            <w:r w:rsidRPr="00B300FB">
              <w:rPr>
                <w:rFonts w:asciiTheme="minorHAnsi" w:hAnsiTheme="minorHAnsi" w:cstheme="minorHAnsi"/>
                <w:w w:val="105"/>
                <w:sz w:val="18"/>
                <w:szCs w:val="18"/>
              </w:rPr>
              <w:t>fitness</w:t>
            </w:r>
            <w:r w:rsidRPr="00B300FB">
              <w:rPr>
                <w:rFonts w:asciiTheme="minorHAnsi" w:hAnsiTheme="minorHAnsi" w:cstheme="minorHAnsi"/>
                <w:spacing w:val="1"/>
                <w:w w:val="105"/>
                <w:sz w:val="18"/>
                <w:szCs w:val="18"/>
              </w:rPr>
              <w:t xml:space="preserve"> </w:t>
            </w:r>
            <w:r w:rsidRPr="00B300FB">
              <w:rPr>
                <w:rFonts w:asciiTheme="minorHAnsi" w:hAnsiTheme="minorHAnsi" w:cstheme="minorHAnsi"/>
                <w:w w:val="105"/>
                <w:sz w:val="18"/>
                <w:szCs w:val="18"/>
              </w:rPr>
              <w:t>to</w:t>
            </w:r>
            <w:r w:rsidRPr="00B300FB">
              <w:rPr>
                <w:rFonts w:asciiTheme="minorHAnsi" w:hAnsiTheme="minorHAnsi" w:cstheme="minorHAnsi"/>
                <w:spacing w:val="2"/>
                <w:w w:val="105"/>
                <w:sz w:val="18"/>
                <w:szCs w:val="18"/>
              </w:rPr>
              <w:t xml:space="preserve"> </w:t>
            </w:r>
            <w:r w:rsidRPr="00B300FB">
              <w:rPr>
                <w:rFonts w:asciiTheme="minorHAnsi" w:hAnsiTheme="minorHAnsi" w:cstheme="minorHAnsi"/>
                <w:w w:val="105"/>
                <w:sz w:val="18"/>
                <w:szCs w:val="18"/>
              </w:rPr>
              <w:t>work</w:t>
            </w:r>
          </w:p>
        </w:tc>
        <w:tc>
          <w:tcPr>
            <w:tcW w:w="2117" w:type="dxa"/>
          </w:tcPr>
          <w:p w14:paraId="4487F2A5" w14:textId="6955EAFD"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Professional</w:t>
            </w:r>
            <w:r w:rsidRPr="00B300FB">
              <w:rPr>
                <w:rFonts w:cstheme="minorHAnsi"/>
                <w:spacing w:val="1"/>
                <w:w w:val="105"/>
                <w:sz w:val="18"/>
                <w:szCs w:val="18"/>
              </w:rPr>
              <w:t xml:space="preserve"> </w:t>
            </w:r>
            <w:r w:rsidRPr="00B300FB">
              <w:rPr>
                <w:rFonts w:cstheme="minorHAnsi"/>
                <w:w w:val="105"/>
                <w:sz w:val="18"/>
                <w:szCs w:val="18"/>
              </w:rPr>
              <w:t>advisors</w:t>
            </w:r>
          </w:p>
        </w:tc>
        <w:tc>
          <w:tcPr>
            <w:tcW w:w="2117" w:type="dxa"/>
          </w:tcPr>
          <w:p w14:paraId="2E748A5F" w14:textId="6BCCECD0" w:rsidR="00BC0FEA" w:rsidRPr="00B300FB" w:rsidRDefault="00BC0FEA" w:rsidP="00B300FB">
            <w:pPr>
              <w:pStyle w:val="TableParagraph"/>
              <w:spacing w:before="0" w:line="240" w:lineRule="atLeast"/>
              <w:ind w:left="0" w:right="286"/>
              <w:rPr>
                <w:rFonts w:asciiTheme="minorHAnsi" w:hAnsiTheme="minorHAnsi" w:cstheme="minorHAnsi"/>
                <w:sz w:val="18"/>
                <w:szCs w:val="18"/>
              </w:rPr>
            </w:pPr>
            <w:r w:rsidRPr="00B300FB">
              <w:rPr>
                <w:rFonts w:asciiTheme="minorHAnsi" w:hAnsiTheme="minorHAnsi" w:cstheme="minorHAnsi"/>
                <w:w w:val="105"/>
                <w:sz w:val="18"/>
                <w:szCs w:val="18"/>
              </w:rPr>
              <w:t>Legal</w:t>
            </w:r>
            <w:r w:rsidRPr="00B300FB">
              <w:rPr>
                <w:rFonts w:asciiTheme="minorHAnsi" w:hAnsiTheme="minorHAnsi" w:cstheme="minorHAnsi"/>
                <w:spacing w:val="1"/>
                <w:w w:val="105"/>
                <w:sz w:val="18"/>
                <w:szCs w:val="18"/>
              </w:rPr>
              <w:t xml:space="preserve"> </w:t>
            </w:r>
            <w:r w:rsidRPr="00B300FB">
              <w:rPr>
                <w:rFonts w:asciiTheme="minorHAnsi" w:hAnsiTheme="minorHAnsi" w:cstheme="minorHAnsi"/>
                <w:w w:val="105"/>
                <w:sz w:val="18"/>
                <w:szCs w:val="18"/>
              </w:rPr>
              <w:t>obligation</w:t>
            </w:r>
            <w:r w:rsidRPr="00B300FB">
              <w:rPr>
                <w:rFonts w:asciiTheme="minorHAnsi" w:hAnsiTheme="minorHAnsi" w:cstheme="minorHAnsi"/>
                <w:spacing w:val="2"/>
                <w:w w:val="105"/>
                <w:sz w:val="18"/>
                <w:szCs w:val="18"/>
              </w:rPr>
              <w:t xml:space="preserve"> </w:t>
            </w:r>
            <w:r w:rsidRPr="00B300FB">
              <w:rPr>
                <w:rFonts w:asciiTheme="minorHAnsi" w:hAnsiTheme="minorHAnsi" w:cstheme="minorHAnsi"/>
                <w:w w:val="105"/>
                <w:sz w:val="18"/>
                <w:szCs w:val="18"/>
              </w:rPr>
              <w:t>/</w:t>
            </w:r>
            <w:r w:rsidRPr="00B300FB">
              <w:rPr>
                <w:rFonts w:asciiTheme="minorHAnsi" w:hAnsiTheme="minorHAnsi" w:cstheme="minorHAnsi"/>
                <w:spacing w:val="2"/>
                <w:w w:val="105"/>
                <w:sz w:val="18"/>
                <w:szCs w:val="18"/>
              </w:rPr>
              <w:t xml:space="preserve"> </w:t>
            </w:r>
            <w:r w:rsidRPr="00B300FB">
              <w:rPr>
                <w:rFonts w:asciiTheme="minorHAnsi" w:hAnsiTheme="minorHAnsi" w:cstheme="minorHAnsi"/>
                <w:w w:val="105"/>
                <w:sz w:val="18"/>
                <w:szCs w:val="18"/>
              </w:rPr>
              <w:t>Legitimate</w:t>
            </w:r>
            <w:r w:rsidR="00656ED8" w:rsidRPr="00B300FB">
              <w:rPr>
                <w:rFonts w:asciiTheme="minorHAnsi" w:hAnsiTheme="minorHAnsi" w:cstheme="minorHAnsi"/>
                <w:w w:val="105"/>
                <w:sz w:val="18"/>
                <w:szCs w:val="18"/>
              </w:rPr>
              <w:t xml:space="preserve"> </w:t>
            </w:r>
            <w:r w:rsidRPr="00B300FB">
              <w:rPr>
                <w:rFonts w:asciiTheme="minorHAnsi" w:hAnsiTheme="minorHAnsi" w:cstheme="minorHAnsi"/>
                <w:w w:val="105"/>
                <w:sz w:val="18"/>
                <w:szCs w:val="18"/>
              </w:rPr>
              <w:t>interests</w:t>
            </w:r>
          </w:p>
        </w:tc>
        <w:tc>
          <w:tcPr>
            <w:tcW w:w="3108" w:type="dxa"/>
          </w:tcPr>
          <w:p w14:paraId="49648AB5" w14:textId="77777777" w:rsidR="00656ED8" w:rsidRPr="00B300FB" w:rsidRDefault="00656ED8" w:rsidP="00B300FB">
            <w:pPr>
              <w:pStyle w:val="TableParagraph"/>
              <w:spacing w:before="0" w:line="240" w:lineRule="atLeast"/>
              <w:ind w:left="0" w:right="99"/>
              <w:rPr>
                <w:rFonts w:asciiTheme="minorHAnsi" w:hAnsiTheme="minorHAnsi" w:cstheme="minorHAnsi"/>
                <w:sz w:val="18"/>
                <w:szCs w:val="18"/>
              </w:rPr>
            </w:pPr>
            <w:r w:rsidRPr="00B300FB">
              <w:rPr>
                <w:rFonts w:asciiTheme="minorHAnsi" w:hAnsiTheme="minorHAnsi" w:cstheme="minorHAnsi"/>
                <w:w w:val="105"/>
                <w:sz w:val="18"/>
                <w:szCs w:val="18"/>
              </w:rPr>
              <w:t>Employment</w:t>
            </w:r>
            <w:r w:rsidRPr="00B300FB">
              <w:rPr>
                <w:rFonts w:asciiTheme="minorHAnsi" w:hAnsiTheme="minorHAnsi" w:cstheme="minorHAnsi"/>
                <w:spacing w:val="1"/>
                <w:w w:val="105"/>
                <w:sz w:val="18"/>
                <w:szCs w:val="18"/>
              </w:rPr>
              <w:t xml:space="preserve"> </w:t>
            </w:r>
            <w:r w:rsidRPr="00B300FB">
              <w:rPr>
                <w:rFonts w:asciiTheme="minorHAnsi" w:hAnsiTheme="minorHAnsi" w:cstheme="minorHAnsi"/>
                <w:w w:val="105"/>
                <w:sz w:val="18"/>
                <w:szCs w:val="18"/>
              </w:rPr>
              <w:t>purposes</w:t>
            </w:r>
            <w:r w:rsidRPr="00B300FB">
              <w:rPr>
                <w:rFonts w:asciiTheme="minorHAnsi" w:hAnsiTheme="minorHAnsi" w:cstheme="minorHAnsi"/>
                <w:spacing w:val="1"/>
                <w:w w:val="105"/>
                <w:sz w:val="18"/>
                <w:szCs w:val="18"/>
              </w:rPr>
              <w:t xml:space="preserve"> </w:t>
            </w:r>
            <w:r w:rsidRPr="00B300FB">
              <w:rPr>
                <w:rFonts w:asciiTheme="minorHAnsi" w:hAnsiTheme="minorHAnsi" w:cstheme="minorHAnsi"/>
                <w:w w:val="105"/>
                <w:sz w:val="18"/>
                <w:szCs w:val="18"/>
              </w:rPr>
              <w:t>/ statistics</w:t>
            </w:r>
            <w:r w:rsidRPr="00B300FB">
              <w:rPr>
                <w:rFonts w:asciiTheme="minorHAnsi" w:hAnsiTheme="minorHAnsi" w:cstheme="minorHAnsi"/>
                <w:spacing w:val="1"/>
                <w:w w:val="105"/>
                <w:sz w:val="18"/>
                <w:szCs w:val="18"/>
              </w:rPr>
              <w:t xml:space="preserve"> </w:t>
            </w:r>
            <w:r w:rsidRPr="00B300FB">
              <w:rPr>
                <w:rFonts w:asciiTheme="minorHAnsi" w:hAnsiTheme="minorHAnsi" w:cstheme="minorHAnsi"/>
                <w:w w:val="105"/>
                <w:sz w:val="18"/>
                <w:szCs w:val="18"/>
              </w:rPr>
              <w:t>/</w:t>
            </w:r>
          </w:p>
          <w:p w14:paraId="47ED1D9A" w14:textId="312A29E8" w:rsidR="00BC0FEA" w:rsidRPr="00B300FB" w:rsidRDefault="00656ED8" w:rsidP="00B300FB">
            <w:pPr>
              <w:spacing w:line="240" w:lineRule="atLeast"/>
              <w:jc w:val="center"/>
              <w:rPr>
                <w:rFonts w:cstheme="minorHAnsi"/>
                <w:sz w:val="18"/>
                <w:szCs w:val="18"/>
              </w:rPr>
            </w:pPr>
            <w:r w:rsidRPr="00B300FB">
              <w:rPr>
                <w:rFonts w:cstheme="minorHAnsi"/>
                <w:w w:val="105"/>
                <w:sz w:val="18"/>
                <w:szCs w:val="18"/>
              </w:rPr>
              <w:t>conduct</w:t>
            </w:r>
            <w:r w:rsidRPr="00B300FB">
              <w:rPr>
                <w:rFonts w:cstheme="minorHAnsi"/>
                <w:spacing w:val="2"/>
                <w:w w:val="105"/>
                <w:sz w:val="18"/>
                <w:szCs w:val="18"/>
              </w:rPr>
              <w:t xml:space="preserve"> </w:t>
            </w:r>
            <w:r w:rsidRPr="00B300FB">
              <w:rPr>
                <w:rFonts w:cstheme="minorHAnsi"/>
                <w:w w:val="105"/>
                <w:sz w:val="18"/>
                <w:szCs w:val="18"/>
              </w:rPr>
              <w:t>of</w:t>
            </w:r>
            <w:r w:rsidRPr="00B300FB">
              <w:rPr>
                <w:rFonts w:cstheme="minorHAnsi"/>
                <w:spacing w:val="2"/>
                <w:w w:val="105"/>
                <w:sz w:val="18"/>
                <w:szCs w:val="18"/>
              </w:rPr>
              <w:t xml:space="preserve"> </w:t>
            </w:r>
            <w:r w:rsidRPr="00B300FB">
              <w:rPr>
                <w:rFonts w:cstheme="minorHAnsi"/>
                <w:w w:val="105"/>
                <w:sz w:val="18"/>
                <w:szCs w:val="18"/>
              </w:rPr>
              <w:t>legal</w:t>
            </w:r>
            <w:r w:rsidRPr="00B300FB">
              <w:rPr>
                <w:rFonts w:cstheme="minorHAnsi"/>
                <w:spacing w:val="1"/>
                <w:w w:val="105"/>
                <w:sz w:val="18"/>
                <w:szCs w:val="18"/>
              </w:rPr>
              <w:t xml:space="preserve"> </w:t>
            </w:r>
            <w:r w:rsidRPr="00B300FB">
              <w:rPr>
                <w:rFonts w:cstheme="minorHAnsi"/>
                <w:w w:val="105"/>
                <w:sz w:val="18"/>
                <w:szCs w:val="18"/>
              </w:rPr>
              <w:t>claims</w:t>
            </w:r>
          </w:p>
        </w:tc>
        <w:tc>
          <w:tcPr>
            <w:tcW w:w="1984" w:type="dxa"/>
          </w:tcPr>
          <w:p w14:paraId="0188B963" w14:textId="6A1B0474" w:rsidR="00BC0FEA" w:rsidRPr="00B300FB" w:rsidRDefault="00BC0FEA" w:rsidP="00B300FB">
            <w:pPr>
              <w:pStyle w:val="TableParagraph"/>
              <w:spacing w:before="0" w:line="240" w:lineRule="atLeast"/>
              <w:ind w:left="280" w:right="271"/>
              <w:rPr>
                <w:rFonts w:asciiTheme="minorHAnsi" w:hAnsiTheme="minorHAnsi" w:cstheme="minorHAnsi"/>
                <w:sz w:val="18"/>
                <w:szCs w:val="18"/>
              </w:rPr>
            </w:pPr>
            <w:r w:rsidRPr="00B300FB">
              <w:rPr>
                <w:rFonts w:asciiTheme="minorHAnsi" w:hAnsiTheme="minorHAnsi" w:cstheme="minorHAnsi"/>
                <w:w w:val="105"/>
                <w:sz w:val="18"/>
                <w:szCs w:val="18"/>
              </w:rPr>
              <w:t>6</w:t>
            </w:r>
            <w:r w:rsidRPr="00B300FB">
              <w:rPr>
                <w:rFonts w:asciiTheme="minorHAnsi" w:hAnsiTheme="minorHAnsi" w:cstheme="minorHAnsi"/>
                <w:spacing w:val="3"/>
                <w:w w:val="105"/>
                <w:sz w:val="18"/>
                <w:szCs w:val="18"/>
              </w:rPr>
              <w:t xml:space="preserve"> </w:t>
            </w:r>
            <w:r w:rsidRPr="00B300FB">
              <w:rPr>
                <w:rFonts w:asciiTheme="minorHAnsi" w:hAnsiTheme="minorHAnsi" w:cstheme="minorHAnsi"/>
                <w:w w:val="105"/>
                <w:sz w:val="18"/>
                <w:szCs w:val="18"/>
              </w:rPr>
              <w:t>months</w:t>
            </w:r>
            <w:r w:rsidRPr="00B300FB">
              <w:rPr>
                <w:rFonts w:asciiTheme="minorHAnsi" w:hAnsiTheme="minorHAnsi" w:cstheme="minorHAnsi"/>
                <w:spacing w:val="3"/>
                <w:w w:val="105"/>
                <w:sz w:val="18"/>
                <w:szCs w:val="18"/>
              </w:rPr>
              <w:t xml:space="preserve"> </w:t>
            </w:r>
            <w:r w:rsidRPr="00B300FB">
              <w:rPr>
                <w:rFonts w:asciiTheme="minorHAnsi" w:hAnsiTheme="minorHAnsi" w:cstheme="minorHAnsi"/>
                <w:w w:val="105"/>
                <w:sz w:val="18"/>
                <w:szCs w:val="18"/>
              </w:rPr>
              <w:t>post</w:t>
            </w:r>
          </w:p>
          <w:p w14:paraId="6E957489" w14:textId="753CCF12"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application</w:t>
            </w:r>
          </w:p>
        </w:tc>
      </w:tr>
      <w:tr w:rsidR="00B300FB" w:rsidRPr="00C0617B" w14:paraId="5F0CDB61" w14:textId="77777777" w:rsidTr="00B300FB">
        <w:trPr>
          <w:trHeight w:val="221"/>
        </w:trPr>
        <w:tc>
          <w:tcPr>
            <w:tcW w:w="1836" w:type="dxa"/>
          </w:tcPr>
          <w:p w14:paraId="255676B7" w14:textId="38E0EA04"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Professional</w:t>
            </w:r>
            <w:r w:rsidRPr="00B300FB">
              <w:rPr>
                <w:rFonts w:cstheme="minorHAnsi"/>
                <w:spacing w:val="1"/>
                <w:w w:val="105"/>
                <w:sz w:val="18"/>
                <w:szCs w:val="18"/>
              </w:rPr>
              <w:t xml:space="preserve"> </w:t>
            </w:r>
            <w:r w:rsidRPr="00B300FB">
              <w:rPr>
                <w:rFonts w:cstheme="minorHAnsi"/>
                <w:w w:val="105"/>
                <w:sz w:val="18"/>
                <w:szCs w:val="18"/>
              </w:rPr>
              <w:t>memberships</w:t>
            </w:r>
          </w:p>
        </w:tc>
        <w:tc>
          <w:tcPr>
            <w:tcW w:w="1129" w:type="dxa"/>
          </w:tcPr>
          <w:p w14:paraId="01150D05" w14:textId="277E5FDD"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No</w:t>
            </w:r>
          </w:p>
        </w:tc>
        <w:tc>
          <w:tcPr>
            <w:tcW w:w="3108" w:type="dxa"/>
          </w:tcPr>
          <w:p w14:paraId="4693FF54" w14:textId="23B318D0" w:rsidR="00C0617B" w:rsidRPr="00B300FB" w:rsidRDefault="00BC0FEA" w:rsidP="00B300FB">
            <w:pPr>
              <w:spacing w:line="240" w:lineRule="atLeast"/>
              <w:jc w:val="center"/>
              <w:rPr>
                <w:rFonts w:cstheme="minorHAnsi"/>
                <w:spacing w:val="4"/>
                <w:w w:val="105"/>
                <w:sz w:val="18"/>
                <w:szCs w:val="18"/>
              </w:rPr>
            </w:pPr>
            <w:r w:rsidRPr="00B300FB">
              <w:rPr>
                <w:rFonts w:cstheme="minorHAnsi"/>
                <w:w w:val="105"/>
                <w:sz w:val="18"/>
                <w:szCs w:val="18"/>
              </w:rPr>
              <w:t>Education,</w:t>
            </w:r>
            <w:r w:rsidRPr="00B300FB">
              <w:rPr>
                <w:rFonts w:cstheme="minorHAnsi"/>
                <w:spacing w:val="2"/>
                <w:w w:val="105"/>
                <w:sz w:val="18"/>
                <w:szCs w:val="18"/>
              </w:rPr>
              <w:t xml:space="preserve"> </w:t>
            </w:r>
            <w:r w:rsidRPr="00B300FB">
              <w:rPr>
                <w:rFonts w:cstheme="minorHAnsi"/>
                <w:w w:val="105"/>
                <w:sz w:val="18"/>
                <w:szCs w:val="18"/>
              </w:rPr>
              <w:t>training</w:t>
            </w:r>
            <w:r w:rsidRPr="00B300FB">
              <w:rPr>
                <w:rFonts w:cstheme="minorHAnsi"/>
                <w:spacing w:val="3"/>
                <w:w w:val="105"/>
                <w:sz w:val="18"/>
                <w:szCs w:val="18"/>
              </w:rPr>
              <w:t xml:space="preserve"> </w:t>
            </w:r>
            <w:r w:rsidRPr="00B300FB">
              <w:rPr>
                <w:rFonts w:cstheme="minorHAnsi"/>
                <w:w w:val="105"/>
                <w:sz w:val="18"/>
                <w:szCs w:val="18"/>
              </w:rPr>
              <w:t>and</w:t>
            </w:r>
          </w:p>
          <w:p w14:paraId="1FA137AF" w14:textId="27D322B7"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development</w:t>
            </w:r>
            <w:r w:rsidRPr="00B300FB">
              <w:rPr>
                <w:rFonts w:cstheme="minorHAnsi"/>
                <w:spacing w:val="-38"/>
                <w:w w:val="105"/>
                <w:sz w:val="18"/>
                <w:szCs w:val="18"/>
              </w:rPr>
              <w:t xml:space="preserve"> </w:t>
            </w:r>
            <w:r w:rsidR="00C0617B" w:rsidRPr="00B300FB">
              <w:rPr>
                <w:rFonts w:cstheme="minorHAnsi"/>
                <w:spacing w:val="-38"/>
                <w:w w:val="105"/>
                <w:sz w:val="18"/>
                <w:szCs w:val="18"/>
              </w:rPr>
              <w:t xml:space="preserve">  </w:t>
            </w:r>
            <w:r w:rsidRPr="00B300FB">
              <w:rPr>
                <w:rFonts w:cstheme="minorHAnsi"/>
                <w:w w:val="105"/>
                <w:sz w:val="18"/>
                <w:szCs w:val="18"/>
              </w:rPr>
              <w:t>requirements</w:t>
            </w:r>
          </w:p>
        </w:tc>
        <w:tc>
          <w:tcPr>
            <w:tcW w:w="2117" w:type="dxa"/>
          </w:tcPr>
          <w:p w14:paraId="06E1F744" w14:textId="7C01B707"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N/A</w:t>
            </w:r>
          </w:p>
        </w:tc>
        <w:tc>
          <w:tcPr>
            <w:tcW w:w="2117" w:type="dxa"/>
          </w:tcPr>
          <w:p w14:paraId="0909EF5A" w14:textId="77777777" w:rsidR="00656ED8" w:rsidRPr="00B300FB" w:rsidRDefault="00BC0FEA" w:rsidP="00B300FB">
            <w:pPr>
              <w:spacing w:line="240" w:lineRule="atLeast"/>
              <w:jc w:val="center"/>
              <w:rPr>
                <w:rFonts w:cstheme="minorHAnsi"/>
                <w:w w:val="105"/>
                <w:sz w:val="18"/>
                <w:szCs w:val="18"/>
              </w:rPr>
            </w:pPr>
            <w:r w:rsidRPr="00B300FB">
              <w:rPr>
                <w:rFonts w:cstheme="minorHAnsi"/>
                <w:w w:val="105"/>
                <w:sz w:val="18"/>
                <w:szCs w:val="18"/>
              </w:rPr>
              <w:t>Legal</w:t>
            </w:r>
            <w:r w:rsidRPr="00B300FB">
              <w:rPr>
                <w:rFonts w:cstheme="minorHAnsi"/>
                <w:spacing w:val="1"/>
                <w:w w:val="105"/>
                <w:sz w:val="18"/>
                <w:szCs w:val="18"/>
              </w:rPr>
              <w:t xml:space="preserve"> </w:t>
            </w:r>
            <w:r w:rsidRPr="00B300FB">
              <w:rPr>
                <w:rFonts w:cstheme="minorHAnsi"/>
                <w:w w:val="105"/>
                <w:sz w:val="18"/>
                <w:szCs w:val="18"/>
              </w:rPr>
              <w:t>obligation</w:t>
            </w:r>
            <w:r w:rsidRPr="00B300FB">
              <w:rPr>
                <w:rFonts w:cstheme="minorHAnsi"/>
                <w:spacing w:val="2"/>
                <w:w w:val="105"/>
                <w:sz w:val="18"/>
                <w:szCs w:val="18"/>
              </w:rPr>
              <w:t xml:space="preserve"> </w:t>
            </w:r>
            <w:r w:rsidRPr="00B300FB">
              <w:rPr>
                <w:rFonts w:cstheme="minorHAnsi"/>
                <w:w w:val="105"/>
                <w:sz w:val="18"/>
                <w:szCs w:val="18"/>
              </w:rPr>
              <w:t>/</w:t>
            </w:r>
          </w:p>
          <w:p w14:paraId="25D79DA5" w14:textId="7127552B"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Legitimate</w:t>
            </w:r>
            <w:r w:rsidRPr="00B300FB">
              <w:rPr>
                <w:rFonts w:cstheme="minorHAnsi"/>
                <w:spacing w:val="-38"/>
                <w:w w:val="105"/>
                <w:sz w:val="18"/>
                <w:szCs w:val="18"/>
              </w:rPr>
              <w:t xml:space="preserve"> </w:t>
            </w:r>
            <w:r w:rsidR="00656ED8" w:rsidRPr="00B300FB">
              <w:rPr>
                <w:rFonts w:cstheme="minorHAnsi"/>
                <w:spacing w:val="-38"/>
                <w:w w:val="105"/>
                <w:sz w:val="18"/>
                <w:szCs w:val="18"/>
              </w:rPr>
              <w:t xml:space="preserve">  </w:t>
            </w:r>
            <w:r w:rsidRPr="00B300FB">
              <w:rPr>
                <w:rFonts w:cstheme="minorHAnsi"/>
                <w:w w:val="105"/>
                <w:sz w:val="18"/>
                <w:szCs w:val="18"/>
              </w:rPr>
              <w:t>interests</w:t>
            </w:r>
          </w:p>
        </w:tc>
        <w:tc>
          <w:tcPr>
            <w:tcW w:w="3108" w:type="dxa"/>
          </w:tcPr>
          <w:p w14:paraId="5BC78C08" w14:textId="2EF2A28C"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N/A</w:t>
            </w:r>
          </w:p>
        </w:tc>
        <w:tc>
          <w:tcPr>
            <w:tcW w:w="1984" w:type="dxa"/>
          </w:tcPr>
          <w:p w14:paraId="1154033C" w14:textId="10030E54"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6 months post;</w:t>
            </w:r>
            <w:r w:rsidR="00656ED8" w:rsidRPr="00B300FB">
              <w:rPr>
                <w:rFonts w:cstheme="minorHAnsi"/>
                <w:w w:val="105"/>
                <w:sz w:val="18"/>
                <w:szCs w:val="18"/>
              </w:rPr>
              <w:t xml:space="preserve"> </w:t>
            </w:r>
            <w:r w:rsidRPr="00B300FB">
              <w:rPr>
                <w:rFonts w:cstheme="minorHAnsi"/>
                <w:w w:val="105"/>
                <w:sz w:val="18"/>
                <w:szCs w:val="18"/>
              </w:rPr>
              <w:t>application</w:t>
            </w:r>
          </w:p>
        </w:tc>
      </w:tr>
      <w:tr w:rsidR="00B300FB" w:rsidRPr="00C0617B" w14:paraId="5CEEAEE5" w14:textId="77777777" w:rsidTr="00B300FB">
        <w:trPr>
          <w:trHeight w:val="221"/>
        </w:trPr>
        <w:tc>
          <w:tcPr>
            <w:tcW w:w="1836" w:type="dxa"/>
          </w:tcPr>
          <w:p w14:paraId="0B48F621" w14:textId="54E8FF09" w:rsidR="00BC0FEA" w:rsidRPr="00B300FB" w:rsidRDefault="00BC0FEA" w:rsidP="00B300FB">
            <w:pPr>
              <w:pStyle w:val="TableParagraph"/>
              <w:spacing w:before="0" w:line="240" w:lineRule="atLeast"/>
              <w:ind w:left="0"/>
              <w:rPr>
                <w:rFonts w:asciiTheme="minorHAnsi" w:hAnsiTheme="minorHAnsi" w:cstheme="minorHAnsi"/>
                <w:sz w:val="18"/>
                <w:szCs w:val="18"/>
              </w:rPr>
            </w:pPr>
            <w:r w:rsidRPr="00B300FB">
              <w:rPr>
                <w:rFonts w:asciiTheme="minorHAnsi" w:hAnsiTheme="minorHAnsi" w:cstheme="minorHAnsi"/>
                <w:w w:val="105"/>
                <w:sz w:val="18"/>
                <w:szCs w:val="18"/>
              </w:rPr>
              <w:t>Criminal convictions</w:t>
            </w:r>
            <w:r w:rsidRPr="00B300FB">
              <w:rPr>
                <w:rFonts w:asciiTheme="minorHAnsi" w:hAnsiTheme="minorHAnsi" w:cstheme="minorHAnsi"/>
                <w:spacing w:val="2"/>
                <w:w w:val="105"/>
                <w:sz w:val="18"/>
                <w:szCs w:val="18"/>
              </w:rPr>
              <w:t xml:space="preserve"> </w:t>
            </w:r>
            <w:r w:rsidRPr="00B300FB">
              <w:rPr>
                <w:rFonts w:asciiTheme="minorHAnsi" w:hAnsiTheme="minorHAnsi" w:cstheme="minorHAnsi"/>
                <w:w w:val="105"/>
                <w:sz w:val="18"/>
                <w:szCs w:val="18"/>
              </w:rPr>
              <w:t>and</w:t>
            </w:r>
            <w:r w:rsidR="00C0617B" w:rsidRPr="00B300FB">
              <w:rPr>
                <w:rFonts w:asciiTheme="minorHAnsi" w:hAnsiTheme="minorHAnsi" w:cstheme="minorHAnsi"/>
                <w:w w:val="105"/>
                <w:sz w:val="18"/>
                <w:szCs w:val="18"/>
              </w:rPr>
              <w:t xml:space="preserve"> </w:t>
            </w:r>
            <w:r w:rsidRPr="00B300FB">
              <w:rPr>
                <w:rFonts w:asciiTheme="minorHAnsi" w:hAnsiTheme="minorHAnsi" w:cstheme="minorHAnsi"/>
                <w:w w:val="105"/>
                <w:sz w:val="18"/>
                <w:szCs w:val="18"/>
              </w:rPr>
              <w:t>offences</w:t>
            </w:r>
          </w:p>
        </w:tc>
        <w:tc>
          <w:tcPr>
            <w:tcW w:w="1129" w:type="dxa"/>
          </w:tcPr>
          <w:p w14:paraId="0916F3F5" w14:textId="2915C527"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Yes</w:t>
            </w:r>
          </w:p>
        </w:tc>
        <w:tc>
          <w:tcPr>
            <w:tcW w:w="3108" w:type="dxa"/>
          </w:tcPr>
          <w:p w14:paraId="74C7C96D" w14:textId="28CBA966" w:rsidR="00C0617B" w:rsidRPr="00B300FB" w:rsidRDefault="00BC0FEA" w:rsidP="00B300FB">
            <w:pPr>
              <w:spacing w:line="240" w:lineRule="atLeast"/>
              <w:jc w:val="center"/>
              <w:rPr>
                <w:rFonts w:cstheme="minorHAnsi"/>
                <w:spacing w:val="3"/>
                <w:w w:val="105"/>
                <w:sz w:val="18"/>
                <w:szCs w:val="18"/>
              </w:rPr>
            </w:pPr>
            <w:r w:rsidRPr="00B300FB">
              <w:rPr>
                <w:rFonts w:cstheme="minorHAnsi"/>
                <w:w w:val="105"/>
                <w:sz w:val="18"/>
                <w:szCs w:val="18"/>
              </w:rPr>
              <w:t>Making</w:t>
            </w:r>
            <w:r w:rsidRPr="00B300FB">
              <w:rPr>
                <w:rFonts w:cstheme="minorHAnsi"/>
                <w:spacing w:val="2"/>
                <w:w w:val="105"/>
                <w:sz w:val="18"/>
                <w:szCs w:val="18"/>
              </w:rPr>
              <w:t xml:space="preserve"> </w:t>
            </w:r>
            <w:r w:rsidRPr="00B300FB">
              <w:rPr>
                <w:rFonts w:cstheme="minorHAnsi"/>
                <w:w w:val="105"/>
                <w:sz w:val="18"/>
                <w:szCs w:val="18"/>
              </w:rPr>
              <w:t>decisions</w:t>
            </w:r>
          </w:p>
          <w:p w14:paraId="5099B8AC" w14:textId="69E7983A"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about</w:t>
            </w:r>
            <w:r w:rsidRPr="00B300FB">
              <w:rPr>
                <w:rFonts w:cstheme="minorHAnsi"/>
                <w:spacing w:val="2"/>
                <w:w w:val="105"/>
                <w:sz w:val="18"/>
                <w:szCs w:val="18"/>
              </w:rPr>
              <w:t xml:space="preserve"> </w:t>
            </w:r>
            <w:r w:rsidRPr="00B300FB">
              <w:rPr>
                <w:rFonts w:cstheme="minorHAnsi"/>
                <w:w w:val="105"/>
                <w:sz w:val="18"/>
                <w:szCs w:val="18"/>
              </w:rPr>
              <w:t>recruitment</w:t>
            </w:r>
          </w:p>
        </w:tc>
        <w:tc>
          <w:tcPr>
            <w:tcW w:w="2117" w:type="dxa"/>
          </w:tcPr>
          <w:p w14:paraId="344E80F1" w14:textId="052E8806"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Professional</w:t>
            </w:r>
            <w:r w:rsidRPr="00B300FB">
              <w:rPr>
                <w:rFonts w:cstheme="minorHAnsi"/>
                <w:spacing w:val="1"/>
                <w:w w:val="105"/>
                <w:sz w:val="18"/>
                <w:szCs w:val="18"/>
              </w:rPr>
              <w:t xml:space="preserve"> </w:t>
            </w:r>
            <w:r w:rsidRPr="00B300FB">
              <w:rPr>
                <w:rFonts w:cstheme="minorHAnsi"/>
                <w:w w:val="105"/>
                <w:sz w:val="18"/>
                <w:szCs w:val="18"/>
              </w:rPr>
              <w:t>advisors</w:t>
            </w:r>
          </w:p>
        </w:tc>
        <w:tc>
          <w:tcPr>
            <w:tcW w:w="2117" w:type="dxa"/>
          </w:tcPr>
          <w:p w14:paraId="42B56AF4" w14:textId="361518DD" w:rsidR="00BC0FEA" w:rsidRPr="00B300FB" w:rsidRDefault="00BC0FEA" w:rsidP="00B300FB">
            <w:pPr>
              <w:pStyle w:val="TableParagraph"/>
              <w:spacing w:before="0" w:line="240" w:lineRule="atLeast"/>
              <w:ind w:left="0" w:right="286"/>
              <w:rPr>
                <w:rFonts w:asciiTheme="minorHAnsi" w:hAnsiTheme="minorHAnsi" w:cstheme="minorHAnsi"/>
                <w:sz w:val="18"/>
                <w:szCs w:val="18"/>
              </w:rPr>
            </w:pPr>
            <w:r w:rsidRPr="00B300FB">
              <w:rPr>
                <w:rFonts w:asciiTheme="minorHAnsi" w:hAnsiTheme="minorHAnsi" w:cstheme="minorHAnsi"/>
                <w:w w:val="105"/>
                <w:sz w:val="18"/>
                <w:szCs w:val="18"/>
              </w:rPr>
              <w:t>Legal</w:t>
            </w:r>
            <w:r w:rsidRPr="00B300FB">
              <w:rPr>
                <w:rFonts w:asciiTheme="minorHAnsi" w:hAnsiTheme="minorHAnsi" w:cstheme="minorHAnsi"/>
                <w:spacing w:val="1"/>
                <w:w w:val="105"/>
                <w:sz w:val="18"/>
                <w:szCs w:val="18"/>
              </w:rPr>
              <w:t xml:space="preserve"> </w:t>
            </w:r>
            <w:r w:rsidRPr="00B300FB">
              <w:rPr>
                <w:rFonts w:asciiTheme="minorHAnsi" w:hAnsiTheme="minorHAnsi" w:cstheme="minorHAnsi"/>
                <w:w w:val="105"/>
                <w:sz w:val="18"/>
                <w:szCs w:val="18"/>
              </w:rPr>
              <w:t>obligation</w:t>
            </w:r>
            <w:r w:rsidRPr="00B300FB">
              <w:rPr>
                <w:rFonts w:asciiTheme="minorHAnsi" w:hAnsiTheme="minorHAnsi" w:cstheme="minorHAnsi"/>
                <w:spacing w:val="2"/>
                <w:w w:val="105"/>
                <w:sz w:val="18"/>
                <w:szCs w:val="18"/>
              </w:rPr>
              <w:t xml:space="preserve"> </w:t>
            </w:r>
            <w:r w:rsidRPr="00B300FB">
              <w:rPr>
                <w:rFonts w:asciiTheme="minorHAnsi" w:hAnsiTheme="minorHAnsi" w:cstheme="minorHAnsi"/>
                <w:w w:val="105"/>
                <w:sz w:val="18"/>
                <w:szCs w:val="18"/>
              </w:rPr>
              <w:t>/</w:t>
            </w:r>
            <w:r w:rsidRPr="00B300FB">
              <w:rPr>
                <w:rFonts w:asciiTheme="minorHAnsi" w:hAnsiTheme="minorHAnsi" w:cstheme="minorHAnsi"/>
                <w:spacing w:val="2"/>
                <w:w w:val="105"/>
                <w:sz w:val="18"/>
                <w:szCs w:val="18"/>
              </w:rPr>
              <w:t xml:space="preserve"> </w:t>
            </w:r>
            <w:r w:rsidRPr="00B300FB">
              <w:rPr>
                <w:rFonts w:asciiTheme="minorHAnsi" w:hAnsiTheme="minorHAnsi" w:cstheme="minorHAnsi"/>
                <w:w w:val="105"/>
                <w:sz w:val="18"/>
                <w:szCs w:val="18"/>
              </w:rPr>
              <w:t>Legitimate</w:t>
            </w:r>
            <w:r w:rsidR="00656ED8" w:rsidRPr="00B300FB">
              <w:rPr>
                <w:rFonts w:asciiTheme="minorHAnsi" w:hAnsiTheme="minorHAnsi" w:cstheme="minorHAnsi"/>
                <w:w w:val="105"/>
                <w:sz w:val="18"/>
                <w:szCs w:val="18"/>
              </w:rPr>
              <w:t xml:space="preserve"> </w:t>
            </w:r>
            <w:r w:rsidRPr="00B300FB">
              <w:rPr>
                <w:rFonts w:asciiTheme="minorHAnsi" w:hAnsiTheme="minorHAnsi" w:cstheme="minorHAnsi"/>
                <w:w w:val="105"/>
                <w:sz w:val="18"/>
                <w:szCs w:val="18"/>
              </w:rPr>
              <w:t>interests</w:t>
            </w:r>
          </w:p>
        </w:tc>
        <w:tc>
          <w:tcPr>
            <w:tcW w:w="3108" w:type="dxa"/>
          </w:tcPr>
          <w:p w14:paraId="5B347055" w14:textId="77777777" w:rsidR="00656ED8" w:rsidRPr="00B300FB" w:rsidRDefault="00656ED8" w:rsidP="00B300FB">
            <w:pPr>
              <w:pStyle w:val="TableParagraph"/>
              <w:spacing w:before="0" w:line="240" w:lineRule="atLeast"/>
              <w:ind w:left="0" w:right="99"/>
              <w:rPr>
                <w:rFonts w:asciiTheme="minorHAnsi" w:hAnsiTheme="minorHAnsi" w:cstheme="minorHAnsi"/>
                <w:sz w:val="18"/>
                <w:szCs w:val="18"/>
              </w:rPr>
            </w:pPr>
            <w:r w:rsidRPr="00B300FB">
              <w:rPr>
                <w:rFonts w:asciiTheme="minorHAnsi" w:hAnsiTheme="minorHAnsi" w:cstheme="minorHAnsi"/>
                <w:w w:val="105"/>
                <w:sz w:val="18"/>
                <w:szCs w:val="18"/>
              </w:rPr>
              <w:t>Employment</w:t>
            </w:r>
            <w:r w:rsidRPr="00B300FB">
              <w:rPr>
                <w:rFonts w:asciiTheme="minorHAnsi" w:hAnsiTheme="minorHAnsi" w:cstheme="minorHAnsi"/>
                <w:spacing w:val="1"/>
                <w:w w:val="105"/>
                <w:sz w:val="18"/>
                <w:szCs w:val="18"/>
              </w:rPr>
              <w:t xml:space="preserve"> </w:t>
            </w:r>
            <w:r w:rsidRPr="00B300FB">
              <w:rPr>
                <w:rFonts w:asciiTheme="minorHAnsi" w:hAnsiTheme="minorHAnsi" w:cstheme="minorHAnsi"/>
                <w:w w:val="105"/>
                <w:sz w:val="18"/>
                <w:szCs w:val="18"/>
              </w:rPr>
              <w:t>purposes</w:t>
            </w:r>
            <w:r w:rsidRPr="00B300FB">
              <w:rPr>
                <w:rFonts w:asciiTheme="minorHAnsi" w:hAnsiTheme="minorHAnsi" w:cstheme="minorHAnsi"/>
                <w:spacing w:val="1"/>
                <w:w w:val="105"/>
                <w:sz w:val="18"/>
                <w:szCs w:val="18"/>
              </w:rPr>
              <w:t xml:space="preserve"> </w:t>
            </w:r>
            <w:r w:rsidRPr="00B300FB">
              <w:rPr>
                <w:rFonts w:asciiTheme="minorHAnsi" w:hAnsiTheme="minorHAnsi" w:cstheme="minorHAnsi"/>
                <w:w w:val="105"/>
                <w:sz w:val="18"/>
                <w:szCs w:val="18"/>
              </w:rPr>
              <w:t>/ statistics</w:t>
            </w:r>
            <w:r w:rsidRPr="00B300FB">
              <w:rPr>
                <w:rFonts w:asciiTheme="minorHAnsi" w:hAnsiTheme="minorHAnsi" w:cstheme="minorHAnsi"/>
                <w:spacing w:val="1"/>
                <w:w w:val="105"/>
                <w:sz w:val="18"/>
                <w:szCs w:val="18"/>
              </w:rPr>
              <w:t xml:space="preserve"> </w:t>
            </w:r>
            <w:r w:rsidRPr="00B300FB">
              <w:rPr>
                <w:rFonts w:asciiTheme="minorHAnsi" w:hAnsiTheme="minorHAnsi" w:cstheme="minorHAnsi"/>
                <w:w w:val="105"/>
                <w:sz w:val="18"/>
                <w:szCs w:val="18"/>
              </w:rPr>
              <w:t>/</w:t>
            </w:r>
          </w:p>
          <w:p w14:paraId="44D4DE78" w14:textId="05C65C4D" w:rsidR="00BC0FEA" w:rsidRPr="00B300FB" w:rsidRDefault="00656ED8" w:rsidP="00B300FB">
            <w:pPr>
              <w:spacing w:line="240" w:lineRule="atLeast"/>
              <w:jc w:val="center"/>
              <w:rPr>
                <w:rFonts w:cstheme="minorHAnsi"/>
                <w:sz w:val="18"/>
                <w:szCs w:val="18"/>
              </w:rPr>
            </w:pPr>
            <w:r w:rsidRPr="00B300FB">
              <w:rPr>
                <w:rFonts w:cstheme="minorHAnsi"/>
                <w:w w:val="105"/>
                <w:sz w:val="18"/>
                <w:szCs w:val="18"/>
              </w:rPr>
              <w:t>conduct</w:t>
            </w:r>
            <w:r w:rsidRPr="00B300FB">
              <w:rPr>
                <w:rFonts w:cstheme="minorHAnsi"/>
                <w:spacing w:val="2"/>
                <w:w w:val="105"/>
                <w:sz w:val="18"/>
                <w:szCs w:val="18"/>
              </w:rPr>
              <w:t xml:space="preserve"> </w:t>
            </w:r>
            <w:r w:rsidRPr="00B300FB">
              <w:rPr>
                <w:rFonts w:cstheme="minorHAnsi"/>
                <w:w w:val="105"/>
                <w:sz w:val="18"/>
                <w:szCs w:val="18"/>
              </w:rPr>
              <w:t>of</w:t>
            </w:r>
            <w:r w:rsidRPr="00B300FB">
              <w:rPr>
                <w:rFonts w:cstheme="minorHAnsi"/>
                <w:spacing w:val="2"/>
                <w:w w:val="105"/>
                <w:sz w:val="18"/>
                <w:szCs w:val="18"/>
              </w:rPr>
              <w:t xml:space="preserve"> </w:t>
            </w:r>
            <w:r w:rsidRPr="00B300FB">
              <w:rPr>
                <w:rFonts w:cstheme="minorHAnsi"/>
                <w:w w:val="105"/>
                <w:sz w:val="18"/>
                <w:szCs w:val="18"/>
              </w:rPr>
              <w:t>legal</w:t>
            </w:r>
            <w:r w:rsidRPr="00B300FB">
              <w:rPr>
                <w:rFonts w:cstheme="minorHAnsi"/>
                <w:spacing w:val="1"/>
                <w:w w:val="105"/>
                <w:sz w:val="18"/>
                <w:szCs w:val="18"/>
              </w:rPr>
              <w:t xml:space="preserve"> </w:t>
            </w:r>
            <w:r w:rsidRPr="00B300FB">
              <w:rPr>
                <w:rFonts w:cstheme="minorHAnsi"/>
                <w:w w:val="105"/>
                <w:sz w:val="18"/>
                <w:szCs w:val="18"/>
              </w:rPr>
              <w:t>claims</w:t>
            </w:r>
          </w:p>
        </w:tc>
        <w:tc>
          <w:tcPr>
            <w:tcW w:w="1984" w:type="dxa"/>
          </w:tcPr>
          <w:p w14:paraId="6F3A1D32" w14:textId="2986D585" w:rsidR="00BC0FEA" w:rsidRPr="00B300FB" w:rsidRDefault="00BC0FEA" w:rsidP="00B300FB">
            <w:pPr>
              <w:pStyle w:val="TableParagraph"/>
              <w:spacing w:before="0" w:line="240" w:lineRule="atLeast"/>
              <w:ind w:left="280" w:right="271"/>
              <w:rPr>
                <w:rFonts w:asciiTheme="minorHAnsi" w:hAnsiTheme="minorHAnsi" w:cstheme="minorHAnsi"/>
                <w:sz w:val="18"/>
                <w:szCs w:val="18"/>
              </w:rPr>
            </w:pPr>
            <w:r w:rsidRPr="00B300FB">
              <w:rPr>
                <w:rFonts w:asciiTheme="minorHAnsi" w:hAnsiTheme="minorHAnsi" w:cstheme="minorHAnsi"/>
                <w:w w:val="105"/>
                <w:sz w:val="18"/>
                <w:szCs w:val="18"/>
              </w:rPr>
              <w:t>6</w:t>
            </w:r>
            <w:r w:rsidRPr="00B300FB">
              <w:rPr>
                <w:rFonts w:asciiTheme="minorHAnsi" w:hAnsiTheme="minorHAnsi" w:cstheme="minorHAnsi"/>
                <w:spacing w:val="3"/>
                <w:w w:val="105"/>
                <w:sz w:val="18"/>
                <w:szCs w:val="18"/>
              </w:rPr>
              <w:t xml:space="preserve"> </w:t>
            </w:r>
            <w:r w:rsidRPr="00B300FB">
              <w:rPr>
                <w:rFonts w:asciiTheme="minorHAnsi" w:hAnsiTheme="minorHAnsi" w:cstheme="minorHAnsi"/>
                <w:w w:val="105"/>
                <w:sz w:val="18"/>
                <w:szCs w:val="18"/>
              </w:rPr>
              <w:t>months</w:t>
            </w:r>
            <w:r w:rsidRPr="00B300FB">
              <w:rPr>
                <w:rFonts w:asciiTheme="minorHAnsi" w:hAnsiTheme="minorHAnsi" w:cstheme="minorHAnsi"/>
                <w:spacing w:val="3"/>
                <w:w w:val="105"/>
                <w:sz w:val="18"/>
                <w:szCs w:val="18"/>
              </w:rPr>
              <w:t xml:space="preserve"> </w:t>
            </w:r>
            <w:r w:rsidRPr="00B300FB">
              <w:rPr>
                <w:rFonts w:asciiTheme="minorHAnsi" w:hAnsiTheme="minorHAnsi" w:cstheme="minorHAnsi"/>
                <w:w w:val="105"/>
                <w:sz w:val="18"/>
                <w:szCs w:val="18"/>
              </w:rPr>
              <w:t>post</w:t>
            </w:r>
          </w:p>
          <w:p w14:paraId="3567748A" w14:textId="237F05B8" w:rsidR="00BC0FEA" w:rsidRPr="00B300FB" w:rsidRDefault="00BC0FEA" w:rsidP="00B300FB">
            <w:pPr>
              <w:spacing w:line="240" w:lineRule="atLeast"/>
              <w:jc w:val="center"/>
              <w:rPr>
                <w:rFonts w:cstheme="minorHAnsi"/>
                <w:sz w:val="18"/>
                <w:szCs w:val="18"/>
              </w:rPr>
            </w:pPr>
            <w:r w:rsidRPr="00B300FB">
              <w:rPr>
                <w:rFonts w:cstheme="minorHAnsi"/>
                <w:w w:val="105"/>
                <w:sz w:val="18"/>
                <w:szCs w:val="18"/>
              </w:rPr>
              <w:t>application</w:t>
            </w:r>
          </w:p>
        </w:tc>
      </w:tr>
    </w:tbl>
    <w:p w14:paraId="424EEEF7" w14:textId="4E766A78" w:rsidR="009F296E" w:rsidRPr="00C0617B" w:rsidRDefault="009F296E" w:rsidP="00B300FB">
      <w:pPr>
        <w:rPr>
          <w:rFonts w:cstheme="minorHAnsi"/>
        </w:rPr>
      </w:pPr>
    </w:p>
    <w:sectPr w:rsidR="009F296E" w:rsidRPr="00C0617B" w:rsidSect="00B300FB">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4C5DC" w14:textId="77777777" w:rsidR="00306CA9" w:rsidRDefault="00306CA9" w:rsidP="00474D10">
      <w:pPr>
        <w:spacing w:after="0" w:line="240" w:lineRule="auto"/>
      </w:pPr>
      <w:r>
        <w:separator/>
      </w:r>
    </w:p>
  </w:endnote>
  <w:endnote w:type="continuationSeparator" w:id="0">
    <w:p w14:paraId="7CC6B722" w14:textId="77777777" w:rsidR="00306CA9" w:rsidRDefault="00306CA9" w:rsidP="00474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887222"/>
      <w:docPartObj>
        <w:docPartGallery w:val="Page Numbers (Bottom of Page)"/>
        <w:docPartUnique/>
      </w:docPartObj>
    </w:sdtPr>
    <w:sdtEndPr>
      <w:rPr>
        <w:noProof/>
      </w:rPr>
    </w:sdtEndPr>
    <w:sdtContent>
      <w:p w14:paraId="509E264A" w14:textId="66FCC4AA" w:rsidR="00972771" w:rsidRDefault="0097277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F5A06D" w14:textId="77777777" w:rsidR="00972771" w:rsidRDefault="009727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D0D73" w14:textId="77777777" w:rsidR="00306CA9" w:rsidRDefault="00306CA9" w:rsidP="00474D10">
      <w:pPr>
        <w:spacing w:after="0" w:line="240" w:lineRule="auto"/>
      </w:pPr>
      <w:r>
        <w:separator/>
      </w:r>
    </w:p>
  </w:footnote>
  <w:footnote w:type="continuationSeparator" w:id="0">
    <w:p w14:paraId="23925331" w14:textId="77777777" w:rsidR="00306CA9" w:rsidRDefault="00306CA9" w:rsidP="00474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E04C2" w14:textId="54ED3DA8" w:rsidR="00474D10" w:rsidRDefault="00474D10" w:rsidP="00474D1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E83B4" w14:textId="2C632EC0" w:rsidR="00972771" w:rsidRDefault="00972771" w:rsidP="00972771">
    <w:pPr>
      <w:pStyle w:val="Header"/>
      <w:jc w:val="right"/>
    </w:pPr>
    <w:r>
      <w:rPr>
        <w:noProof/>
      </w:rPr>
      <w:drawing>
        <wp:inline distT="0" distB="0" distL="0" distR="0" wp14:anchorId="74053D16" wp14:editId="08055DD2">
          <wp:extent cx="1666875" cy="571500"/>
          <wp:effectExtent l="0" t="0" r="0" b="0"/>
          <wp:docPr id="1" name="Picture 1" descr="new blue logo 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blue logo hig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5715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670B9"/>
    <w:multiLevelType w:val="hybridMultilevel"/>
    <w:tmpl w:val="551EE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1C1F65"/>
    <w:multiLevelType w:val="hybridMultilevel"/>
    <w:tmpl w:val="3A0A1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120884"/>
    <w:multiLevelType w:val="hybridMultilevel"/>
    <w:tmpl w:val="BF0EF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9273A4"/>
    <w:multiLevelType w:val="hybridMultilevel"/>
    <w:tmpl w:val="48042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300304"/>
    <w:multiLevelType w:val="hybridMultilevel"/>
    <w:tmpl w:val="AEBA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FEA"/>
    <w:rsid w:val="0013238D"/>
    <w:rsid w:val="00306CA9"/>
    <w:rsid w:val="00474D10"/>
    <w:rsid w:val="00656ED8"/>
    <w:rsid w:val="00972771"/>
    <w:rsid w:val="009F296E"/>
    <w:rsid w:val="00B300FB"/>
    <w:rsid w:val="00BC0FEA"/>
    <w:rsid w:val="00C06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DDA8F"/>
  <w15:chartTrackingRefBased/>
  <w15:docId w15:val="{78004227-2566-4E57-A9C6-C2B4093E6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FEA"/>
    <w:pPr>
      <w:ind w:left="720"/>
      <w:contextualSpacing/>
    </w:pPr>
  </w:style>
  <w:style w:type="table" w:styleId="TableGrid">
    <w:name w:val="Table Grid"/>
    <w:basedOn w:val="TableNormal"/>
    <w:uiPriority w:val="39"/>
    <w:rsid w:val="00BC0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C0FEA"/>
    <w:pPr>
      <w:widowControl w:val="0"/>
      <w:autoSpaceDE w:val="0"/>
      <w:autoSpaceDN w:val="0"/>
      <w:spacing w:before="116" w:after="0" w:line="240" w:lineRule="auto"/>
      <w:ind w:left="292"/>
      <w:jc w:val="center"/>
    </w:pPr>
    <w:rPr>
      <w:rFonts w:ascii="Calibri" w:eastAsia="Calibri" w:hAnsi="Calibri" w:cs="Calibri"/>
      <w:lang w:val="en-US"/>
    </w:rPr>
  </w:style>
  <w:style w:type="paragraph" w:styleId="Header">
    <w:name w:val="header"/>
    <w:basedOn w:val="Normal"/>
    <w:link w:val="HeaderChar"/>
    <w:uiPriority w:val="99"/>
    <w:unhideWhenUsed/>
    <w:rsid w:val="00474D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4D10"/>
  </w:style>
  <w:style w:type="paragraph" w:styleId="Footer">
    <w:name w:val="footer"/>
    <w:basedOn w:val="Normal"/>
    <w:link w:val="FooterChar"/>
    <w:uiPriority w:val="99"/>
    <w:unhideWhenUsed/>
    <w:rsid w:val="00474D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4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DDF45-8781-4D14-8630-60E18A27C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2156</Words>
  <Characters>12293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White</dc:creator>
  <cp:keywords/>
  <dc:description/>
  <cp:lastModifiedBy>Paul White</cp:lastModifiedBy>
  <cp:revision>1</cp:revision>
  <dcterms:created xsi:type="dcterms:W3CDTF">2021-06-24T09:42:00Z</dcterms:created>
  <dcterms:modified xsi:type="dcterms:W3CDTF">2021-06-24T11:30:00Z</dcterms:modified>
</cp:coreProperties>
</file>